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C9B1C0D" w:rsidR="005B72B3" w:rsidRPr="00BD7A0A" w:rsidRDefault="005B72B3" w:rsidP="005B72B3">
      <w:pPr>
        <w:jc w:val="center"/>
        <w:rPr>
          <w:b/>
          <w:lang w:val="en-US"/>
        </w:rPr>
      </w:pPr>
      <w:r>
        <w:rPr>
          <w:b/>
          <w:lang w:val="en-US"/>
        </w:rPr>
        <w:t>F</w:t>
      </w:r>
      <w:r w:rsidRPr="00BD7A0A">
        <w:rPr>
          <w:b/>
          <w:lang w:val="en-US"/>
        </w:rPr>
        <w:t>all semester 202</w:t>
      </w:r>
      <w:r w:rsidR="00CF59C4">
        <w:rPr>
          <w:b/>
          <w:lang w:val="en-US"/>
        </w:rPr>
        <w:t>5</w:t>
      </w:r>
      <w:r w:rsidRPr="00BD7A0A">
        <w:rPr>
          <w:b/>
          <w:lang w:val="en-US"/>
        </w:rPr>
        <w:t>-202</w:t>
      </w:r>
      <w:r w:rsidR="00CF59C4">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D08D33" w:rsidR="00AB0852" w:rsidRPr="00090251" w:rsidRDefault="0009025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1510EFB" w:rsidR="00AB0852" w:rsidRPr="00E547C0" w:rsidRDefault="00090251" w:rsidP="00D86DF1">
            <w:pPr>
              <w:jc w:val="center"/>
              <w:rPr>
                <w:sz w:val="20"/>
                <w:szCs w:val="20"/>
                <w:lang w:val="ru-RU"/>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FC9AFAA" w:rsidR="00AB0852" w:rsidRPr="00090251" w:rsidRDefault="00090251"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EFFB4C" w:rsidR="00A77510" w:rsidRPr="009C0A94" w:rsidRDefault="00090251" w:rsidP="007303E3">
            <w:pPr>
              <w:jc w:val="center"/>
              <w:rPr>
                <w:sz w:val="20"/>
                <w:szCs w:val="20"/>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29CD" w14:textId="77777777" w:rsidR="00A77510" w:rsidRDefault="00090251" w:rsidP="00B20579">
            <w:pPr>
              <w:jc w:val="center"/>
              <w:rPr>
                <w:sz w:val="20"/>
                <w:szCs w:val="20"/>
                <w:lang w:val="en-US"/>
              </w:rPr>
            </w:pPr>
            <w:r>
              <w:rPr>
                <w:sz w:val="20"/>
                <w:szCs w:val="20"/>
                <w:lang w:val="en-US"/>
              </w:rPr>
              <w:t>Training</w:t>
            </w:r>
          </w:p>
          <w:p w14:paraId="5604C45F" w14:textId="34262B4A" w:rsidR="00090251" w:rsidRPr="009C0A94" w:rsidRDefault="00090251" w:rsidP="00B20579">
            <w:pPr>
              <w:jc w:val="center"/>
              <w:rPr>
                <w:sz w:val="20"/>
                <w:szCs w:val="20"/>
              </w:rPr>
            </w:pPr>
            <w:r>
              <w:rPr>
                <w:sz w:val="20"/>
                <w:szCs w:val="20"/>
                <w:lang w:val="en-US"/>
              </w:rPr>
              <w:t>Practice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EC5B66" w:rsidR="00A77510" w:rsidRPr="009C0A94" w:rsidRDefault="00437243">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DE30BF0" w:rsidR="00A77510" w:rsidRPr="009C0A94" w:rsidRDefault="00437243">
            <w:pPr>
              <w:jc w:val="both"/>
              <w:rPr>
                <w:sz w:val="20"/>
                <w:szCs w:val="20"/>
              </w:rPr>
            </w:pPr>
            <w:r>
              <w:rPr>
                <w:sz w:val="20"/>
                <w:szCs w:val="20"/>
                <w:lang w:val="en-US"/>
              </w:rPr>
              <w:t>Smagulova.aigerm@gmail.com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7A3A078" w:rsidR="00B20579" w:rsidRPr="009C0A94" w:rsidRDefault="00525CF1" w:rsidP="00437243">
            <w:pPr>
              <w:jc w:val="both"/>
              <w:rPr>
                <w:sz w:val="20"/>
                <w:szCs w:val="20"/>
              </w:rPr>
            </w:pPr>
            <w:r>
              <w:rPr>
                <w:sz w:val="20"/>
                <w:szCs w:val="20"/>
              </w:rPr>
              <w:t>87</w:t>
            </w:r>
            <w:r w:rsidR="00437243">
              <w:rPr>
                <w:sz w:val="20"/>
                <w:szCs w:val="20"/>
              </w:rPr>
              <w:t>011674373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af0"/>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af"/>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r>
              <w:rPr>
                <w:color w:val="auto"/>
                <w:sz w:val="20"/>
                <w:szCs w:val="20"/>
                <w:lang w:val="en-US"/>
              </w:rPr>
              <w:t>Olohan</w:t>
            </w:r>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lastRenderedPageBreak/>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a8"/>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a8"/>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a8"/>
                  <w:sz w:val="20"/>
                  <w:szCs w:val="20"/>
                  <w:lang w:val="en-US"/>
                </w:rPr>
                <w:t>https://cyberleninka.ru/</w:t>
              </w:r>
            </w:hyperlink>
            <w:r w:rsidR="00BE224E">
              <w:rPr>
                <w:rStyle w:val="a8"/>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ad"/>
              <w:numPr>
                <w:ilvl w:val="0"/>
                <w:numId w:val="12"/>
              </w:numPr>
              <w:rPr>
                <w:sz w:val="20"/>
                <w:szCs w:val="20"/>
                <w:lang w:val="en-US"/>
              </w:rPr>
            </w:pPr>
            <w:r w:rsidRPr="0098719F">
              <w:rPr>
                <w:sz w:val="20"/>
                <w:szCs w:val="20"/>
                <w:lang w:val="en-US"/>
              </w:rPr>
              <w:t xml:space="preserve">TED Talks: </w:t>
            </w:r>
            <w:hyperlink r:id="rId14" w:history="1">
              <w:r w:rsidRPr="0098719F">
                <w:rPr>
                  <w:rStyle w:val="a8"/>
                  <w:rFonts w:eastAsia="Calibri"/>
                  <w:sz w:val="20"/>
                  <w:szCs w:val="20"/>
                  <w:lang w:val="en-US"/>
                </w:rPr>
                <w:t>https://www.ted.com</w:t>
              </w:r>
            </w:hyperlink>
          </w:p>
          <w:p w14:paraId="5AFD9683" w14:textId="051DFCEC" w:rsidR="00D34F1B" w:rsidRPr="0098719F" w:rsidRDefault="00D34F1B" w:rsidP="004A0A46">
            <w:pPr>
              <w:pStyle w:val="ad"/>
              <w:numPr>
                <w:ilvl w:val="0"/>
                <w:numId w:val="12"/>
              </w:numPr>
              <w:rPr>
                <w:sz w:val="20"/>
                <w:szCs w:val="20"/>
                <w:lang w:val="en-US"/>
              </w:rPr>
            </w:pPr>
            <w:r w:rsidRPr="0098719F">
              <w:rPr>
                <w:sz w:val="20"/>
                <w:szCs w:val="20"/>
                <w:lang w:val="en-US"/>
              </w:rPr>
              <w:t xml:space="preserve">CNN News: </w:t>
            </w:r>
            <w:hyperlink r:id="rId15" w:history="1">
              <w:r w:rsidRPr="0098719F">
                <w:rPr>
                  <w:rStyle w:val="a8"/>
                  <w:rFonts w:eastAsia="Calibri"/>
                  <w:sz w:val="20"/>
                  <w:szCs w:val="20"/>
                  <w:lang w:val="en-US"/>
                </w:rPr>
                <w:t>https://edition.cnn.com</w:t>
              </w:r>
            </w:hyperlink>
          </w:p>
          <w:p w14:paraId="4D8403EB" w14:textId="2C250D71"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BBC News: </w:t>
            </w:r>
            <w:hyperlink r:id="rId16" w:history="1">
              <w:r w:rsidRPr="0098719F">
                <w:rPr>
                  <w:rStyle w:val="a8"/>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English-Russian Online Dictionary: </w:t>
            </w:r>
            <w:hyperlink r:id="rId17" w:history="1">
              <w:r w:rsidRPr="0098719F">
                <w:rPr>
                  <w:rStyle w:val="a8"/>
                  <w:rFonts w:eastAsia="Calibri"/>
                  <w:sz w:val="20"/>
                  <w:szCs w:val="20"/>
                  <w:lang w:val="en-US"/>
                </w:rPr>
                <w:t>www.multitran.com/</w:t>
              </w:r>
            </w:hyperlink>
          </w:p>
          <w:p w14:paraId="639CD38A" w14:textId="70962754" w:rsidR="00BE224E" w:rsidRDefault="00BE224E" w:rsidP="004A0A46">
            <w:pPr>
              <w:pStyle w:val="ad"/>
              <w:numPr>
                <w:ilvl w:val="0"/>
                <w:numId w:val="12"/>
              </w:numPr>
              <w:rPr>
                <w:sz w:val="20"/>
                <w:szCs w:val="20"/>
                <w:lang w:val="en-US"/>
              </w:rPr>
            </w:pPr>
            <w:r>
              <w:rPr>
                <w:sz w:val="20"/>
                <w:szCs w:val="20"/>
                <w:lang w:val="en-US"/>
              </w:rPr>
              <w:t xml:space="preserve">Russian-Kazakh Online Dictionary: </w:t>
            </w:r>
            <w:hyperlink r:id="rId18" w:history="1">
              <w:r w:rsidRPr="002E6CB9">
                <w:rPr>
                  <w:rStyle w:val="a8"/>
                  <w:sz w:val="20"/>
                  <w:szCs w:val="20"/>
                  <w:lang w:val="en-US"/>
                </w:rPr>
                <w:t>https://sozdik.kz</w:t>
              </w:r>
            </w:hyperlink>
          </w:p>
          <w:p w14:paraId="3791F311" w14:textId="275CF9BF" w:rsidR="00BE224E" w:rsidRPr="0098719F" w:rsidRDefault="00BE224E" w:rsidP="004A0A46">
            <w:pPr>
              <w:pStyle w:val="ad"/>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ad"/>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a8"/>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ad"/>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ad"/>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a8"/>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ad"/>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a8"/>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a8"/>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585BDC" w:rsidP="004A0A46">
            <w:pPr>
              <w:pStyle w:val="Default"/>
              <w:numPr>
                <w:ilvl w:val="0"/>
                <w:numId w:val="12"/>
              </w:numPr>
              <w:rPr>
                <w:sz w:val="20"/>
                <w:szCs w:val="20"/>
                <w:lang w:val="en-US"/>
              </w:rPr>
            </w:pPr>
            <w:hyperlink r:id="rId23" w:history="1">
              <w:r w:rsidR="004A0A46" w:rsidRPr="001619D9">
                <w:rPr>
                  <w:rStyle w:val="a8"/>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25" w:history="1">
              <w:r w:rsidRPr="00615E49">
                <w:rPr>
                  <w:rStyle w:val="a8"/>
                  <w:sz w:val="20"/>
                  <w:szCs w:val="20"/>
                  <w:u w:val="single"/>
                </w:rPr>
                <w:t xml:space="preserve">the Policy of Academic Integrity </w:t>
              </w:r>
            </w:hyperlink>
            <w:hyperlink r:id="rId26" w:history="1">
              <w:r w:rsidR="001A7302" w:rsidRPr="00615E49">
                <w:rPr>
                  <w:rStyle w:val="a8"/>
                  <w:sz w:val="20"/>
                  <w:szCs w:val="20"/>
                  <w:u w:val="single"/>
                </w:rPr>
                <w:t xml:space="preserve">of Al-Farabi Kazakh National University </w:t>
              </w:r>
            </w:hyperlink>
            <w:hyperlink r:id="rId27"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lastRenderedPageBreak/>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a8"/>
                  <w:sz w:val="20"/>
                  <w:szCs w:val="20"/>
                  <w:u w:val="single"/>
                </w:rPr>
                <w:t xml:space="preserve">the "Rules for the final control" </w:t>
              </w:r>
            </w:hyperlink>
            <w:r w:rsidRPr="00281828">
              <w:rPr>
                <w:sz w:val="20"/>
                <w:szCs w:val="20"/>
                <w:u w:val="single"/>
              </w:rPr>
              <w:t xml:space="preserve">, </w:t>
            </w:r>
            <w:hyperlink r:id="rId29"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CE2696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r w:rsidR="00437243">
              <w:rPr>
                <w:sz w:val="20"/>
                <w:szCs w:val="20"/>
                <w:lang w:val="en-US"/>
              </w:rPr>
              <w:t>smagulova.aigerm@gmail.com</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47D9B662" w:rsidR="00877B36" w:rsidRPr="008C32DC" w:rsidRDefault="00CF6315" w:rsidP="00CF6315">
            <w:pPr>
              <w:rPr>
                <w:b/>
                <w:bCs/>
                <w:sz w:val="20"/>
                <w:szCs w:val="20"/>
                <w:lang w:val="en-US"/>
              </w:rPr>
            </w:pPr>
            <w:r w:rsidRPr="008C32DC">
              <w:rPr>
                <w:b/>
                <w:bCs/>
                <w:sz w:val="20"/>
                <w:szCs w:val="20"/>
                <w:lang w:val="en-US"/>
              </w:rPr>
              <w:t xml:space="preserve">Seminar 1 </w:t>
            </w:r>
            <w:r w:rsidR="0061458A" w:rsidRPr="008C32DC">
              <w:rPr>
                <w:bCs/>
                <w:sz w:val="20"/>
                <w:szCs w:val="20"/>
                <w:lang w:val="en-US"/>
              </w:rPr>
              <w:t xml:space="preserve">History of development of scientific </w:t>
            </w:r>
            <w:r w:rsidR="0061458A" w:rsidRPr="008C32DC">
              <w:rPr>
                <w:bCs/>
                <w:sz w:val="20"/>
                <w:szCs w:val="20"/>
              </w:rPr>
              <w:t>and technical translation</w:t>
            </w:r>
          </w:p>
        </w:tc>
        <w:tc>
          <w:tcPr>
            <w:tcW w:w="928" w:type="dxa"/>
          </w:tcPr>
          <w:p w14:paraId="1FC6CB41" w14:textId="44BAA40C" w:rsidR="00877B36" w:rsidRPr="008C32DC" w:rsidRDefault="00877B36" w:rsidP="00877B36">
            <w:pPr>
              <w:tabs>
                <w:tab w:val="left" w:pos="1276"/>
              </w:tabs>
              <w:rPr>
                <w:sz w:val="20"/>
                <w:szCs w:val="20"/>
              </w:rPr>
            </w:pPr>
            <w:r w:rsidRPr="008C32DC">
              <w:rPr>
                <w:sz w:val="20"/>
                <w:szCs w:val="20"/>
              </w:rPr>
              <w:t xml:space="preserve">      </w:t>
            </w:r>
            <w:r w:rsidR="0061654D">
              <w:rPr>
                <w:sz w:val="20"/>
                <w:szCs w:val="20"/>
              </w:rPr>
              <w:t>3</w:t>
            </w:r>
          </w:p>
        </w:tc>
        <w:tc>
          <w:tcPr>
            <w:tcW w:w="726" w:type="dxa"/>
          </w:tcPr>
          <w:p w14:paraId="2870466B" w14:textId="68B97AAC" w:rsidR="00877B36" w:rsidRPr="008C32DC" w:rsidRDefault="00F70496" w:rsidP="00877B36">
            <w:pPr>
              <w:tabs>
                <w:tab w:val="left" w:pos="1276"/>
              </w:tabs>
              <w:jc w:val="center"/>
              <w:rPr>
                <w:sz w:val="20"/>
                <w:szCs w:val="20"/>
              </w:rPr>
            </w:pPr>
            <w:r>
              <w:rPr>
                <w:sz w:val="20"/>
                <w:szCs w:val="20"/>
              </w:rPr>
              <w:t>8</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tcPr>
          <w:p w14:paraId="54BE1C80" w14:textId="473429B7" w:rsidR="00877B36" w:rsidRPr="008C32DC" w:rsidRDefault="00877B36" w:rsidP="008667FB">
            <w:pPr>
              <w:tabs>
                <w:tab w:val="left" w:pos="1276"/>
              </w:tabs>
              <w:rPr>
                <w:sz w:val="20"/>
                <w:szCs w:val="20"/>
              </w:rPr>
            </w:pPr>
            <w:r w:rsidRPr="008C32DC">
              <w:rPr>
                <w:sz w:val="20"/>
                <w:szCs w:val="20"/>
              </w:rPr>
              <w:t xml:space="preserve">      </w:t>
            </w:r>
          </w:p>
        </w:tc>
        <w:tc>
          <w:tcPr>
            <w:tcW w:w="726" w:type="dxa"/>
          </w:tcPr>
          <w:p w14:paraId="1C582D00" w14:textId="30EA7E9E" w:rsidR="00877B36" w:rsidRPr="00F70496" w:rsidRDefault="00877B36" w:rsidP="005B72B3">
            <w:pPr>
              <w:tabs>
                <w:tab w:val="left" w:pos="1276"/>
              </w:tabs>
              <w:jc w:val="center"/>
              <w:rPr>
                <w:sz w:val="20"/>
                <w:szCs w:val="20"/>
                <w:lang w:val="en-US"/>
              </w:rPr>
            </w:pP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039604F" w:rsidR="008642A4" w:rsidRPr="00CF6315" w:rsidRDefault="00CF6315" w:rsidP="00CF6315">
            <w:pPr>
              <w:rPr>
                <w:b/>
                <w:bCs/>
                <w:sz w:val="20"/>
                <w:szCs w:val="20"/>
                <w:lang w:val="en-US"/>
              </w:rPr>
            </w:pPr>
            <w:r w:rsidRPr="008C32DC">
              <w:rPr>
                <w:b/>
                <w:bCs/>
                <w:sz w:val="20"/>
                <w:szCs w:val="20"/>
                <w:lang w:val="en-US"/>
              </w:rPr>
              <w:t xml:space="preserve">Seminar 2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357E5F8" w:rsidR="008642A4" w:rsidRPr="008C32DC" w:rsidRDefault="008667FB"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F40760D" w14:textId="1451B669" w:rsidR="00877B36" w:rsidRPr="008C32DC" w:rsidRDefault="00F70496" w:rsidP="00AF12D5">
            <w:pPr>
              <w:tabs>
                <w:tab w:val="left" w:pos="1276"/>
              </w:tabs>
              <w:jc w:val="center"/>
              <w:rPr>
                <w:sz w:val="20"/>
                <w:szCs w:val="20"/>
              </w:rPr>
            </w:pPr>
            <w:r>
              <w:rPr>
                <w:sz w:val="20"/>
                <w:szCs w:val="20"/>
              </w:rPr>
              <w:t>8</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tcPr>
          <w:p w14:paraId="1286F477" w14:textId="0E1E49FE" w:rsidR="00AF12D5" w:rsidRPr="008C32DC" w:rsidRDefault="00AF12D5" w:rsidP="008667FB">
            <w:pPr>
              <w:tabs>
                <w:tab w:val="left" w:pos="1276"/>
              </w:tabs>
              <w:rPr>
                <w:sz w:val="20"/>
                <w:szCs w:val="20"/>
              </w:rPr>
            </w:pPr>
            <w:r w:rsidRPr="008C32DC">
              <w:rPr>
                <w:sz w:val="20"/>
                <w:szCs w:val="20"/>
              </w:rPr>
              <w:t xml:space="preserve">      </w:t>
            </w:r>
          </w:p>
        </w:tc>
        <w:tc>
          <w:tcPr>
            <w:tcW w:w="726" w:type="dxa"/>
          </w:tcPr>
          <w:p w14:paraId="5E5D267C" w14:textId="2EA401D6" w:rsidR="00AF12D5" w:rsidRPr="008C32DC" w:rsidRDefault="00AF12D5" w:rsidP="005B72B3">
            <w:pPr>
              <w:tabs>
                <w:tab w:val="left" w:pos="1276"/>
              </w:tabs>
              <w:jc w:val="center"/>
              <w:rPr>
                <w:sz w:val="20"/>
                <w:szCs w:val="20"/>
              </w:rPr>
            </w:pP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599B3320" w:rsidR="008642A4" w:rsidRPr="008C32DC" w:rsidRDefault="008E4702" w:rsidP="00455784">
            <w:pPr>
              <w:jc w:val="both"/>
              <w:rPr>
                <w:bCs/>
                <w:color w:val="FF0000"/>
                <w:sz w:val="20"/>
                <w:szCs w:val="20"/>
                <w:lang w:val="kk-KZ"/>
              </w:rPr>
            </w:pPr>
            <w:r w:rsidRPr="008C32DC">
              <w:rPr>
                <w:b/>
                <w:sz w:val="20"/>
                <w:szCs w:val="20"/>
                <w:lang w:val="en-US"/>
              </w:rPr>
              <w:t>IWST</w:t>
            </w:r>
            <w:r w:rsidR="00D25C7B" w:rsidRPr="008C32DC">
              <w:rPr>
                <w:b/>
                <w:sz w:val="20"/>
                <w:szCs w:val="20"/>
                <w:lang w:val="en-US"/>
              </w:rPr>
              <w:t xml:space="preserve"> 1 Consultation on the implementation of IWS 1</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lastRenderedPageBreak/>
              <w:t>3</w:t>
            </w:r>
          </w:p>
        </w:tc>
        <w:tc>
          <w:tcPr>
            <w:tcW w:w="7987" w:type="dxa"/>
          </w:tcPr>
          <w:p w14:paraId="4E9AA2DE" w14:textId="64DBC6D4" w:rsidR="00AF12D5" w:rsidRPr="00CF6315" w:rsidRDefault="00CF6315" w:rsidP="00CF6315">
            <w:pPr>
              <w:rPr>
                <w:b/>
                <w:bCs/>
                <w:sz w:val="20"/>
                <w:szCs w:val="20"/>
                <w:lang w:val="en-US"/>
              </w:rPr>
            </w:pPr>
            <w:r w:rsidRPr="008C32DC">
              <w:rPr>
                <w:b/>
                <w:bCs/>
                <w:sz w:val="20"/>
                <w:szCs w:val="20"/>
                <w:lang w:val="en-US"/>
              </w:rPr>
              <w:t xml:space="preserve">Seminar 3 </w:t>
            </w:r>
            <w:r w:rsidR="0061458A" w:rsidRPr="008C32DC">
              <w:rPr>
                <w:bCs/>
                <w:sz w:val="20"/>
                <w:szCs w:val="20"/>
                <w:lang w:val="en-US"/>
              </w:rPr>
              <w:t xml:space="preserve">Features of functional style of scientific </w:t>
            </w:r>
            <w:r w:rsidR="0061458A" w:rsidRPr="008C32DC">
              <w:rPr>
                <w:bCs/>
                <w:sz w:val="20"/>
                <w:szCs w:val="20"/>
              </w:rPr>
              <w:t>and technical texts</w:t>
            </w:r>
          </w:p>
        </w:tc>
        <w:tc>
          <w:tcPr>
            <w:tcW w:w="928" w:type="dxa"/>
          </w:tcPr>
          <w:p w14:paraId="1D66F1E5" w14:textId="6D3BCACD" w:rsidR="00AF12D5" w:rsidRPr="008C32DC" w:rsidRDefault="00AF12D5"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15AB077" w14:textId="4332597A" w:rsidR="00AF12D5" w:rsidRPr="008C32DC" w:rsidRDefault="00F70496" w:rsidP="00AF12D5">
            <w:pPr>
              <w:tabs>
                <w:tab w:val="left" w:pos="1276"/>
              </w:tabs>
              <w:jc w:val="center"/>
              <w:rPr>
                <w:sz w:val="20"/>
                <w:szCs w:val="20"/>
              </w:rPr>
            </w:pPr>
            <w:r>
              <w:rPr>
                <w:sz w:val="20"/>
                <w:szCs w:val="20"/>
              </w:rPr>
              <w:t>8</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Theme: How to carry out Scientific Translation? Memorizing Specific terms applied.</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2. Revision of Grammar. Conditionals.</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3. News Round-up. Analyzing of a newspaper article</w:t>
            </w:r>
          </w:p>
        </w:tc>
        <w:tc>
          <w:tcPr>
            <w:tcW w:w="928" w:type="dxa"/>
          </w:tcPr>
          <w:p w14:paraId="7E08D3C9" w14:textId="29E0053F" w:rsidR="00AF12D5" w:rsidRPr="008C32DC" w:rsidRDefault="00AF12D5" w:rsidP="00AF12D5">
            <w:pPr>
              <w:tabs>
                <w:tab w:val="left" w:pos="1276"/>
              </w:tabs>
              <w:jc w:val="center"/>
              <w:rPr>
                <w:sz w:val="20"/>
                <w:szCs w:val="20"/>
              </w:rPr>
            </w:pPr>
          </w:p>
        </w:tc>
        <w:tc>
          <w:tcPr>
            <w:tcW w:w="726" w:type="dxa"/>
          </w:tcPr>
          <w:p w14:paraId="33B1B1B1" w14:textId="1DCFA932" w:rsidR="00AF12D5" w:rsidRPr="008C32DC" w:rsidRDefault="00AF12D5" w:rsidP="005B72B3">
            <w:pPr>
              <w:tabs>
                <w:tab w:val="left" w:pos="1276"/>
              </w:tabs>
              <w:jc w:val="center"/>
              <w:rPr>
                <w:sz w:val="20"/>
                <w:szCs w:val="20"/>
              </w:rPr>
            </w:pP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266056DB" w:rsidR="00D2325C" w:rsidRPr="008C32DC" w:rsidRDefault="00CF6315" w:rsidP="00CF6315">
            <w:pPr>
              <w:rPr>
                <w:b/>
                <w:bCs/>
                <w:sz w:val="20"/>
                <w:szCs w:val="20"/>
                <w:lang w:val="en-US"/>
              </w:rPr>
            </w:pPr>
            <w:r w:rsidRPr="008C32DC">
              <w:rPr>
                <w:b/>
                <w:bCs/>
                <w:sz w:val="20"/>
                <w:szCs w:val="20"/>
                <w:lang w:val="en-US"/>
              </w:rPr>
              <w:t xml:space="preserve">Seminar 4 </w:t>
            </w:r>
            <w:r w:rsidR="00F07F3A" w:rsidRPr="008C32DC">
              <w:rPr>
                <w:bCs/>
                <w:sz w:val="20"/>
                <w:szCs w:val="20"/>
                <w:lang w:val="en-US"/>
              </w:rPr>
              <w:t xml:space="preserve">Grammatical features of scientific </w:t>
            </w:r>
            <w:r w:rsidR="00F07F3A" w:rsidRPr="008C32DC">
              <w:rPr>
                <w:bCs/>
                <w:sz w:val="20"/>
                <w:szCs w:val="20"/>
              </w:rPr>
              <w:t>and technical texts</w:t>
            </w:r>
          </w:p>
        </w:tc>
        <w:tc>
          <w:tcPr>
            <w:tcW w:w="928" w:type="dxa"/>
          </w:tcPr>
          <w:p w14:paraId="0E01C7B6" w14:textId="3FE6CAD9" w:rsidR="00D2325C" w:rsidRPr="008C32DC" w:rsidRDefault="0061654D" w:rsidP="00D2325C">
            <w:pPr>
              <w:tabs>
                <w:tab w:val="left" w:pos="1276"/>
              </w:tabs>
              <w:jc w:val="center"/>
              <w:rPr>
                <w:sz w:val="20"/>
                <w:szCs w:val="20"/>
              </w:rPr>
            </w:pPr>
            <w:r>
              <w:rPr>
                <w:sz w:val="20"/>
                <w:szCs w:val="20"/>
              </w:rPr>
              <w:t>3</w:t>
            </w:r>
          </w:p>
        </w:tc>
        <w:tc>
          <w:tcPr>
            <w:tcW w:w="726" w:type="dxa"/>
          </w:tcPr>
          <w:p w14:paraId="75574304" w14:textId="169502DA" w:rsidR="00D2325C" w:rsidRPr="008C32DC" w:rsidRDefault="00F70496" w:rsidP="005B72B3">
            <w:pPr>
              <w:tabs>
                <w:tab w:val="left" w:pos="1276"/>
              </w:tabs>
              <w:jc w:val="center"/>
              <w:rPr>
                <w:sz w:val="20"/>
                <w:szCs w:val="20"/>
              </w:rPr>
            </w:pPr>
            <w:r>
              <w:rPr>
                <w:sz w:val="20"/>
                <w:szCs w:val="20"/>
              </w:rPr>
              <w:t>8</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342EF3E3" w14:textId="1CF4C284" w:rsidR="000C4BDC" w:rsidRPr="008C32DC" w:rsidRDefault="000C4BDC" w:rsidP="000C4BDC">
            <w:pPr>
              <w:rPr>
                <w:sz w:val="20"/>
                <w:szCs w:val="20"/>
                <w:lang w:val="de-AT"/>
              </w:rPr>
            </w:pPr>
            <w:r w:rsidRPr="008C32DC">
              <w:rPr>
                <w:sz w:val="20"/>
                <w:szCs w:val="20"/>
                <w:lang w:val="de-AT"/>
              </w:rPr>
              <w:t>1. Theme: The main reasons why scientists and researchers need their works to be translated into the language of science.</w:t>
            </w:r>
          </w:p>
          <w:p w14:paraId="084F204A" w14:textId="0EB61641" w:rsidR="000C4BDC" w:rsidRPr="008C32DC" w:rsidRDefault="000C4BDC" w:rsidP="000C4BDC">
            <w:pPr>
              <w:rPr>
                <w:sz w:val="20"/>
                <w:szCs w:val="20"/>
                <w:lang w:val="de-AT"/>
              </w:rPr>
            </w:pPr>
            <w:r w:rsidRPr="008C32DC">
              <w:rPr>
                <w:sz w:val="20"/>
                <w:szCs w:val="20"/>
                <w:lang w:val="de-AT"/>
              </w:rPr>
              <w:t>2. Rev</w:t>
            </w:r>
            <w:r w:rsidR="00437243">
              <w:rPr>
                <w:sz w:val="20"/>
                <w:szCs w:val="20"/>
                <w:lang w:val="de-AT"/>
              </w:rPr>
              <w:t xml:space="preserve">ision of Grammar. Conditionals </w:t>
            </w:r>
            <w:bookmarkStart w:id="0" w:name="_GoBack"/>
            <w:bookmarkEnd w:id="0"/>
          </w:p>
          <w:p w14:paraId="5E965BAC" w14:textId="77777777" w:rsidR="000C4BDC" w:rsidRPr="008C32DC" w:rsidRDefault="000C4BDC" w:rsidP="000C4BDC">
            <w:pPr>
              <w:rPr>
                <w:sz w:val="20"/>
                <w:szCs w:val="20"/>
                <w:lang w:val="de-AT"/>
              </w:rPr>
            </w:pPr>
            <w:r w:rsidRPr="008C32DC">
              <w:rPr>
                <w:sz w:val="20"/>
                <w:szCs w:val="20"/>
                <w:lang w:val="de-AT"/>
              </w:rPr>
              <w:t>3. News Round-up. Commenting on the global affairs.</w:t>
            </w:r>
          </w:p>
          <w:p w14:paraId="14BD2D92" w14:textId="2BBA7324" w:rsidR="00D2325C" w:rsidRPr="008C32DC" w:rsidRDefault="000C4BDC" w:rsidP="000C4BDC">
            <w:pPr>
              <w:rPr>
                <w:sz w:val="20"/>
                <w:szCs w:val="20"/>
                <w:lang w:val="de-AT"/>
              </w:rPr>
            </w:pPr>
            <w:r w:rsidRPr="008C32DC">
              <w:rPr>
                <w:sz w:val="20"/>
                <w:szCs w:val="20"/>
                <w:lang w:val="de-AT"/>
              </w:rPr>
              <w:t>4. Translation of one passage from a Scientific Text.</w:t>
            </w:r>
          </w:p>
        </w:tc>
        <w:tc>
          <w:tcPr>
            <w:tcW w:w="928" w:type="dxa"/>
          </w:tcPr>
          <w:p w14:paraId="3889FCE0" w14:textId="1400B8E2" w:rsidR="00D2325C" w:rsidRPr="008C32DC" w:rsidRDefault="00D2325C" w:rsidP="005B72B3">
            <w:pPr>
              <w:tabs>
                <w:tab w:val="left" w:pos="1276"/>
              </w:tabs>
              <w:jc w:val="center"/>
              <w:rPr>
                <w:sz w:val="20"/>
                <w:szCs w:val="20"/>
              </w:rPr>
            </w:pPr>
          </w:p>
        </w:tc>
        <w:tc>
          <w:tcPr>
            <w:tcW w:w="726" w:type="dxa"/>
          </w:tcPr>
          <w:p w14:paraId="20B6F81E" w14:textId="7D9F8252" w:rsidR="00D2325C" w:rsidRPr="008C32DC" w:rsidRDefault="00D2325C" w:rsidP="005B72B3">
            <w:pPr>
              <w:tabs>
                <w:tab w:val="left" w:pos="1276"/>
              </w:tabs>
              <w:jc w:val="center"/>
              <w:rPr>
                <w:sz w:val="20"/>
                <w:szCs w:val="20"/>
              </w:rPr>
            </w:pPr>
          </w:p>
        </w:tc>
      </w:tr>
      <w:tr w:rsidR="009866BE" w:rsidRPr="008C32DC" w14:paraId="32BC5EF6" w14:textId="77777777" w:rsidTr="00D25C7B">
        <w:tc>
          <w:tcPr>
            <w:tcW w:w="868" w:type="dxa"/>
          </w:tcPr>
          <w:p w14:paraId="75B16585" w14:textId="6E7CADD5" w:rsidR="009866BE" w:rsidRPr="008C32DC" w:rsidRDefault="009866BE" w:rsidP="005B72B3">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9866BE" w:rsidRPr="008C32DC" w:rsidRDefault="00D51397" w:rsidP="00D51397">
            <w:pPr>
              <w:snapToGrid w:val="0"/>
              <w:jc w:val="both"/>
              <w:rPr>
                <w:b/>
                <w:bCs/>
                <w:sz w:val="20"/>
                <w:szCs w:val="20"/>
                <w:lang w:val="en-US"/>
              </w:rPr>
            </w:pPr>
            <w:r w:rsidRPr="008C32DC">
              <w:rPr>
                <w:b/>
                <w:sz w:val="20"/>
                <w:szCs w:val="20"/>
              </w:rPr>
              <w:t>IWS 1.</w:t>
            </w:r>
            <w:r w:rsidRPr="008C32DC">
              <w:rPr>
                <w:b/>
                <w:sz w:val="20"/>
                <w:szCs w:val="20"/>
                <w:lang w:val="kk-KZ"/>
              </w:rPr>
              <w:t xml:space="preserve"> </w:t>
            </w:r>
            <w:r w:rsidR="00523A0B" w:rsidRPr="008C32DC">
              <w:rPr>
                <w:sz w:val="20"/>
                <w:szCs w:val="20"/>
                <w:lang w:val="en-US"/>
              </w:rPr>
              <w:t>Presentation</w:t>
            </w:r>
            <w:r w:rsidR="00FF12E6" w:rsidRPr="008C32DC">
              <w:rPr>
                <w:sz w:val="20"/>
                <w:szCs w:val="20"/>
                <w:lang w:val="en-US"/>
              </w:rPr>
              <w:t xml:space="preserve"> “</w:t>
            </w:r>
            <w:bookmarkStart w:id="1" w:name="OLE_LINK1"/>
            <w:r w:rsidR="00FF12E6" w:rsidRPr="008C32DC">
              <w:rPr>
                <w:sz w:val="20"/>
                <w:szCs w:val="20"/>
                <w:lang w:val="en-US"/>
              </w:rPr>
              <w:t>Translator’s set of skills in scientific domain</w:t>
            </w:r>
            <w:bookmarkEnd w:id="1"/>
            <w:r w:rsidR="00FF12E6" w:rsidRPr="008C32DC">
              <w:rPr>
                <w:sz w:val="20"/>
                <w:szCs w:val="20"/>
                <w:lang w:val="en-US"/>
              </w:rPr>
              <w:t>”</w:t>
            </w:r>
            <w:r w:rsidR="00B6204F" w:rsidRPr="008C32DC">
              <w:rPr>
                <w:bCs/>
                <w:sz w:val="20"/>
                <w:szCs w:val="20"/>
                <w:lang w:val="en-US"/>
              </w:rPr>
              <w:t xml:space="preserve"> </w:t>
            </w:r>
          </w:p>
        </w:tc>
        <w:tc>
          <w:tcPr>
            <w:tcW w:w="928" w:type="dxa"/>
          </w:tcPr>
          <w:p w14:paraId="155E3664" w14:textId="4C38F3B1" w:rsidR="009866BE" w:rsidRPr="008C32DC" w:rsidRDefault="008667FB" w:rsidP="005B72B3">
            <w:pPr>
              <w:tabs>
                <w:tab w:val="left" w:pos="1276"/>
              </w:tabs>
              <w:jc w:val="center"/>
              <w:rPr>
                <w:sz w:val="20"/>
                <w:szCs w:val="20"/>
              </w:rPr>
            </w:pPr>
            <w:r w:rsidRPr="008C32DC">
              <w:rPr>
                <w:sz w:val="20"/>
                <w:szCs w:val="20"/>
              </w:rPr>
              <w:t>24</w:t>
            </w:r>
          </w:p>
        </w:tc>
        <w:tc>
          <w:tcPr>
            <w:tcW w:w="726" w:type="dxa"/>
          </w:tcPr>
          <w:p w14:paraId="5A596674" w14:textId="22B24A46" w:rsidR="009866BE" w:rsidRPr="008C32DC" w:rsidRDefault="0042466E" w:rsidP="005B72B3">
            <w:pPr>
              <w:tabs>
                <w:tab w:val="left" w:pos="1276"/>
              </w:tabs>
              <w:jc w:val="center"/>
              <w:rPr>
                <w:sz w:val="20"/>
                <w:szCs w:val="20"/>
              </w:rPr>
            </w:pPr>
            <w:r w:rsidRPr="008C32DC">
              <w:rPr>
                <w:sz w:val="20"/>
                <w:szCs w:val="20"/>
              </w:rPr>
              <w:t>1</w:t>
            </w:r>
            <w:r w:rsidR="00905D7A">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06C1741C" w:rsidR="00F07F3A" w:rsidRPr="00CF6315" w:rsidRDefault="00CF6315" w:rsidP="00CF6315">
            <w:pPr>
              <w:rPr>
                <w:b/>
                <w:bCs/>
                <w:sz w:val="20"/>
                <w:szCs w:val="20"/>
                <w:lang w:val="en-US"/>
              </w:rPr>
            </w:pPr>
            <w:r w:rsidRPr="008C32DC">
              <w:rPr>
                <w:b/>
                <w:bCs/>
                <w:sz w:val="20"/>
                <w:szCs w:val="20"/>
                <w:lang w:val="en-US"/>
              </w:rPr>
              <w:t xml:space="preserve">Seminar 5 </w:t>
            </w:r>
            <w:r w:rsidR="00F07F3A" w:rsidRPr="008C32DC">
              <w:rPr>
                <w:bCs/>
                <w:sz w:val="20"/>
                <w:szCs w:val="20"/>
                <w:lang w:val="en-US"/>
              </w:rPr>
              <w:t xml:space="preserve">Lexical features of scientific </w:t>
            </w:r>
            <w:r w:rsidR="00F07F3A" w:rsidRPr="008C32DC">
              <w:rPr>
                <w:bCs/>
                <w:sz w:val="20"/>
                <w:szCs w:val="20"/>
              </w:rPr>
              <w:t>and technical texts</w:t>
            </w:r>
          </w:p>
        </w:tc>
        <w:tc>
          <w:tcPr>
            <w:tcW w:w="928" w:type="dxa"/>
          </w:tcPr>
          <w:p w14:paraId="71D44693" w14:textId="6863CB4A" w:rsidR="00D2325C" w:rsidRPr="008C32DC" w:rsidRDefault="0061654D" w:rsidP="00D2325C">
            <w:pPr>
              <w:tabs>
                <w:tab w:val="left" w:pos="1276"/>
              </w:tabs>
              <w:jc w:val="center"/>
              <w:rPr>
                <w:sz w:val="20"/>
                <w:szCs w:val="20"/>
              </w:rPr>
            </w:pPr>
            <w:r>
              <w:rPr>
                <w:sz w:val="20"/>
                <w:szCs w:val="20"/>
              </w:rPr>
              <w:t>3</w:t>
            </w:r>
          </w:p>
        </w:tc>
        <w:tc>
          <w:tcPr>
            <w:tcW w:w="726" w:type="dxa"/>
          </w:tcPr>
          <w:p w14:paraId="77A46B69" w14:textId="41750D1D" w:rsidR="00D2325C" w:rsidRPr="008C32DC" w:rsidRDefault="00F70496" w:rsidP="005B72B3">
            <w:pPr>
              <w:tabs>
                <w:tab w:val="left" w:pos="1276"/>
              </w:tabs>
              <w:jc w:val="center"/>
              <w:rPr>
                <w:sz w:val="20"/>
                <w:szCs w:val="20"/>
              </w:rPr>
            </w:pPr>
            <w:r>
              <w:rPr>
                <w:sz w:val="20"/>
                <w:szCs w:val="20"/>
              </w:rPr>
              <w:t>8</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17E60E08" w14:textId="102CF634" w:rsidR="000C4BDC" w:rsidRPr="008C32DC" w:rsidRDefault="000C4BDC" w:rsidP="000C4BDC">
            <w:pPr>
              <w:rPr>
                <w:sz w:val="20"/>
                <w:szCs w:val="20"/>
                <w:lang w:val="de-DE"/>
              </w:rPr>
            </w:pPr>
            <w:r w:rsidRPr="008C32DC">
              <w:rPr>
                <w:sz w:val="20"/>
                <w:szCs w:val="20"/>
                <w:lang w:val="de-DE"/>
              </w:rPr>
              <w:t>1. Theme: Why is it important to find a skilled and experienced expert or a proofreader to review the work of a translator?</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forms of Conditionals. Making up their own examples/sentences </w:t>
            </w:r>
          </w:p>
          <w:p w14:paraId="0F2037CF" w14:textId="77777777" w:rsidR="000C4BDC" w:rsidRPr="008C32DC" w:rsidRDefault="000C4BDC" w:rsidP="000C4BDC">
            <w:pPr>
              <w:rPr>
                <w:sz w:val="20"/>
                <w:szCs w:val="20"/>
                <w:lang w:val="de-DE"/>
              </w:rPr>
            </w:pPr>
            <w:r w:rsidRPr="008C32DC">
              <w:rPr>
                <w:sz w:val="20"/>
                <w:szCs w:val="20"/>
                <w:lang w:val="de-DE"/>
              </w:rPr>
              <w:t>3. News Round-up. Commenting on the current events in the world.</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4. Test translation of one passage (~500 words) from an academic article.</w:t>
            </w:r>
          </w:p>
        </w:tc>
        <w:tc>
          <w:tcPr>
            <w:tcW w:w="928" w:type="dxa"/>
          </w:tcPr>
          <w:p w14:paraId="55966D04" w14:textId="577AC9F2" w:rsidR="00D2325C" w:rsidRPr="008C32DC" w:rsidRDefault="00D2325C" w:rsidP="005B72B3">
            <w:pPr>
              <w:tabs>
                <w:tab w:val="left" w:pos="1276"/>
              </w:tabs>
              <w:jc w:val="center"/>
              <w:rPr>
                <w:sz w:val="20"/>
                <w:szCs w:val="20"/>
              </w:rPr>
            </w:pPr>
          </w:p>
        </w:tc>
        <w:tc>
          <w:tcPr>
            <w:tcW w:w="726" w:type="dxa"/>
          </w:tcPr>
          <w:p w14:paraId="06E116A3" w14:textId="6D9B258E" w:rsidR="00D2325C" w:rsidRPr="008C32DC" w:rsidRDefault="00D2325C" w:rsidP="005B72B3">
            <w:pPr>
              <w:tabs>
                <w:tab w:val="left" w:pos="1276"/>
              </w:tabs>
              <w:jc w:val="center"/>
              <w:rPr>
                <w:sz w:val="20"/>
                <w:szCs w:val="20"/>
              </w:rPr>
            </w:pP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7351947D"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523A0B" w:rsidRPr="008C32DC">
              <w:rPr>
                <w:b/>
                <w:bCs/>
                <w:sz w:val="20"/>
                <w:szCs w:val="20"/>
                <w:lang w:val="en-US"/>
              </w:rPr>
              <w:t xml:space="preserve">Project work “Analyzing terms” </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24C42F3C" w:rsidR="002F7F65" w:rsidRPr="00CF6315" w:rsidRDefault="00CF6315" w:rsidP="00EE27E2">
            <w:pPr>
              <w:tabs>
                <w:tab w:val="left" w:pos="1276"/>
              </w:tabs>
              <w:rPr>
                <w:b/>
                <w:bCs/>
                <w:sz w:val="20"/>
                <w:szCs w:val="20"/>
                <w:lang w:val="en-US"/>
              </w:rPr>
            </w:pPr>
            <w:r w:rsidRPr="008C32DC">
              <w:rPr>
                <w:b/>
                <w:bCs/>
                <w:sz w:val="20"/>
                <w:szCs w:val="20"/>
                <w:lang w:val="en-US"/>
              </w:rPr>
              <w:t xml:space="preserve">Seminar 6 </w:t>
            </w:r>
            <w:r w:rsidR="00F07F3A" w:rsidRPr="008C32DC">
              <w:rPr>
                <w:sz w:val="20"/>
                <w:szCs w:val="20"/>
              </w:rPr>
              <w:t>Creating a corpus from the ST and identifying terms</w:t>
            </w:r>
            <w:r w:rsidR="00F07F3A" w:rsidRPr="008C32DC">
              <w:rPr>
                <w:b/>
                <w:bCs/>
                <w:i/>
                <w:iCs/>
                <w:sz w:val="20"/>
                <w:szCs w:val="20"/>
              </w:rPr>
              <w:t xml:space="preserve"> </w:t>
            </w:r>
          </w:p>
        </w:tc>
        <w:tc>
          <w:tcPr>
            <w:tcW w:w="928" w:type="dxa"/>
          </w:tcPr>
          <w:p w14:paraId="651B0E0A" w14:textId="152FDFDD" w:rsidR="00877B36" w:rsidRPr="008C32DC" w:rsidRDefault="0061654D" w:rsidP="00A4606F">
            <w:pPr>
              <w:tabs>
                <w:tab w:val="left" w:pos="1276"/>
              </w:tabs>
              <w:jc w:val="center"/>
              <w:rPr>
                <w:sz w:val="20"/>
                <w:szCs w:val="20"/>
              </w:rPr>
            </w:pPr>
            <w:r>
              <w:rPr>
                <w:sz w:val="20"/>
                <w:szCs w:val="20"/>
              </w:rPr>
              <w:t>3</w:t>
            </w:r>
          </w:p>
        </w:tc>
        <w:tc>
          <w:tcPr>
            <w:tcW w:w="726" w:type="dxa"/>
          </w:tcPr>
          <w:p w14:paraId="59F67C0F" w14:textId="3FF37A0A" w:rsidR="002F7F65" w:rsidRPr="008C32DC" w:rsidRDefault="00F70496" w:rsidP="005B72B3">
            <w:pPr>
              <w:tabs>
                <w:tab w:val="left" w:pos="1276"/>
              </w:tabs>
              <w:jc w:val="center"/>
              <w:rPr>
                <w:sz w:val="20"/>
                <w:szCs w:val="20"/>
              </w:rPr>
            </w:pPr>
            <w:r>
              <w:rPr>
                <w:sz w:val="20"/>
                <w:szCs w:val="20"/>
              </w:rPr>
              <w:t>8</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36902CC9" w14:textId="77777777" w:rsidR="000C4BDC" w:rsidRPr="008C32DC" w:rsidRDefault="000C4BDC" w:rsidP="000C4BDC">
            <w:pPr>
              <w:rPr>
                <w:sz w:val="20"/>
                <w:szCs w:val="20"/>
                <w:lang w:val="de-AT"/>
              </w:rPr>
            </w:pPr>
            <w:r w:rsidRPr="008C32DC">
              <w:rPr>
                <w:sz w:val="20"/>
                <w:szCs w:val="20"/>
                <w:lang w:val="de-AT"/>
              </w:rPr>
              <w:t>1. Theme: Additional challenges that non-native speaking translators face in TST.</w:t>
            </w:r>
          </w:p>
          <w:p w14:paraId="5412E5DF" w14:textId="77777777" w:rsidR="000C4BDC" w:rsidRPr="008C32DC" w:rsidRDefault="000C4BDC" w:rsidP="000C4BDC">
            <w:pPr>
              <w:rPr>
                <w:sz w:val="20"/>
                <w:szCs w:val="20"/>
                <w:lang w:val="de-AT"/>
              </w:rPr>
            </w:pPr>
            <w:r w:rsidRPr="008C32DC">
              <w:rPr>
                <w:sz w:val="20"/>
                <w:szCs w:val="20"/>
                <w:lang w:val="de-AT"/>
              </w:rPr>
              <w:t>2. Grammar. Imperative sentences in negation.</w:t>
            </w:r>
          </w:p>
          <w:p w14:paraId="137C3136" w14:textId="218ACBBF" w:rsidR="000C4BDC" w:rsidRPr="008C32DC" w:rsidRDefault="000C4BDC" w:rsidP="000C4BDC">
            <w:pPr>
              <w:rPr>
                <w:sz w:val="20"/>
                <w:szCs w:val="20"/>
                <w:lang w:val="de-AT"/>
              </w:rPr>
            </w:pPr>
            <w:r w:rsidRPr="008C32DC">
              <w:rPr>
                <w:sz w:val="20"/>
                <w:szCs w:val="20"/>
                <w:lang w:val="de-AT"/>
              </w:rPr>
              <w:t>3. Dwell upon the latest Presidential Adress.</w:t>
            </w:r>
          </w:p>
        </w:tc>
        <w:tc>
          <w:tcPr>
            <w:tcW w:w="928" w:type="dxa"/>
          </w:tcPr>
          <w:p w14:paraId="1E7898B2" w14:textId="68ABD92E" w:rsidR="00A4606F" w:rsidRPr="008C32DC" w:rsidRDefault="00A4606F" w:rsidP="005B72B3">
            <w:pPr>
              <w:tabs>
                <w:tab w:val="left" w:pos="1276"/>
              </w:tabs>
              <w:jc w:val="center"/>
              <w:rPr>
                <w:sz w:val="20"/>
                <w:szCs w:val="20"/>
              </w:rPr>
            </w:pPr>
          </w:p>
        </w:tc>
        <w:tc>
          <w:tcPr>
            <w:tcW w:w="726" w:type="dxa"/>
          </w:tcPr>
          <w:p w14:paraId="1386A15C" w14:textId="4284F9E9" w:rsidR="00A4606F" w:rsidRPr="008C32DC" w:rsidRDefault="00A4606F" w:rsidP="005B72B3">
            <w:pPr>
              <w:tabs>
                <w:tab w:val="left" w:pos="1276"/>
              </w:tabs>
              <w:jc w:val="center"/>
              <w:rPr>
                <w:sz w:val="20"/>
                <w:szCs w:val="20"/>
              </w:rPr>
            </w:pP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1AADB7E9"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2</w:t>
            </w:r>
            <w:r w:rsidR="002A103A" w:rsidRPr="008C32DC">
              <w:rPr>
                <w:sz w:val="20"/>
                <w:szCs w:val="20"/>
              </w:rPr>
              <w:t xml:space="preserve"> </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8642A4" w:rsidRPr="008C32DC" w14:paraId="46A4A182" w14:textId="77777777" w:rsidTr="00D25C7B">
        <w:tc>
          <w:tcPr>
            <w:tcW w:w="868" w:type="dxa"/>
            <w:vMerge w:val="restart"/>
          </w:tcPr>
          <w:p w14:paraId="09D5113A" w14:textId="77777777" w:rsidR="008642A4" w:rsidRPr="008C32DC" w:rsidRDefault="008642A4" w:rsidP="005B72B3">
            <w:pPr>
              <w:tabs>
                <w:tab w:val="left" w:pos="1276"/>
              </w:tabs>
              <w:jc w:val="center"/>
              <w:rPr>
                <w:b/>
                <w:bCs/>
                <w:sz w:val="20"/>
                <w:szCs w:val="20"/>
              </w:rPr>
            </w:pPr>
            <w:r w:rsidRPr="008C32DC">
              <w:rPr>
                <w:b/>
                <w:bCs/>
                <w:sz w:val="20"/>
                <w:szCs w:val="20"/>
              </w:rPr>
              <w:t>7</w:t>
            </w:r>
          </w:p>
        </w:tc>
        <w:tc>
          <w:tcPr>
            <w:tcW w:w="7987" w:type="dxa"/>
          </w:tcPr>
          <w:p w14:paraId="4E0290DF" w14:textId="7E429703" w:rsidR="008642A4" w:rsidRPr="00CF6315" w:rsidRDefault="00CF6315" w:rsidP="00CF6315">
            <w:pPr>
              <w:rPr>
                <w:bCs/>
                <w:sz w:val="20"/>
                <w:szCs w:val="20"/>
                <w:lang w:val="en-US"/>
              </w:rPr>
            </w:pPr>
            <w:r w:rsidRPr="008C32DC">
              <w:rPr>
                <w:b/>
                <w:bCs/>
                <w:sz w:val="20"/>
                <w:szCs w:val="20"/>
                <w:lang w:val="en-US"/>
              </w:rPr>
              <w:t>Seminar 7</w:t>
            </w:r>
            <w:r w:rsidRPr="008C32DC">
              <w:rPr>
                <w:bCs/>
                <w:sz w:val="20"/>
                <w:szCs w:val="20"/>
                <w:lang w:val="en-US"/>
              </w:rPr>
              <w:t xml:space="preserve"> </w:t>
            </w:r>
            <w:r w:rsidR="00F07F3A" w:rsidRPr="008C32DC">
              <w:rPr>
                <w:bCs/>
                <w:sz w:val="20"/>
                <w:szCs w:val="20"/>
              </w:rPr>
              <w:t>Researching TL terms</w:t>
            </w:r>
          </w:p>
        </w:tc>
        <w:tc>
          <w:tcPr>
            <w:tcW w:w="928" w:type="dxa"/>
          </w:tcPr>
          <w:p w14:paraId="537C9AB2" w14:textId="5789F887" w:rsidR="00877B36" w:rsidRPr="008C32DC" w:rsidRDefault="0061654D" w:rsidP="00A4606F">
            <w:pPr>
              <w:tabs>
                <w:tab w:val="left" w:pos="1276"/>
              </w:tabs>
              <w:jc w:val="center"/>
              <w:rPr>
                <w:sz w:val="20"/>
                <w:szCs w:val="20"/>
              </w:rPr>
            </w:pPr>
            <w:r>
              <w:rPr>
                <w:sz w:val="20"/>
                <w:szCs w:val="20"/>
              </w:rPr>
              <w:t>3</w:t>
            </w:r>
          </w:p>
        </w:tc>
        <w:tc>
          <w:tcPr>
            <w:tcW w:w="726" w:type="dxa"/>
          </w:tcPr>
          <w:p w14:paraId="6E4776C7" w14:textId="4B758907" w:rsidR="008642A4" w:rsidRPr="008C32DC" w:rsidRDefault="00F70496" w:rsidP="005B72B3">
            <w:pPr>
              <w:tabs>
                <w:tab w:val="left" w:pos="1276"/>
              </w:tabs>
              <w:jc w:val="center"/>
              <w:rPr>
                <w:sz w:val="20"/>
                <w:szCs w:val="20"/>
              </w:rPr>
            </w:pPr>
            <w:r>
              <w:rPr>
                <w:sz w:val="20"/>
                <w:szCs w:val="20"/>
              </w:rPr>
              <w:t>8</w:t>
            </w:r>
          </w:p>
        </w:tc>
      </w:tr>
      <w:tr w:rsidR="00A4606F" w:rsidRPr="008C32DC" w14:paraId="57D1D125" w14:textId="77777777" w:rsidTr="00D25C7B">
        <w:tc>
          <w:tcPr>
            <w:tcW w:w="868" w:type="dxa"/>
            <w:vMerge/>
          </w:tcPr>
          <w:p w14:paraId="377FBCA8" w14:textId="77777777" w:rsidR="00A4606F" w:rsidRPr="008C32DC" w:rsidRDefault="00A4606F" w:rsidP="005B72B3">
            <w:pPr>
              <w:tabs>
                <w:tab w:val="left" w:pos="1276"/>
              </w:tabs>
              <w:jc w:val="center"/>
              <w:rPr>
                <w:b/>
                <w:bCs/>
                <w:sz w:val="20"/>
                <w:szCs w:val="20"/>
              </w:rPr>
            </w:pPr>
          </w:p>
        </w:tc>
        <w:tc>
          <w:tcPr>
            <w:tcW w:w="7987" w:type="dxa"/>
          </w:tcPr>
          <w:p w14:paraId="3918F8F0" w14:textId="1BA721B8" w:rsidR="000C4BDC" w:rsidRPr="008C32DC" w:rsidRDefault="000C4BDC" w:rsidP="000C4BDC">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0C4BDC" w:rsidRPr="008C32DC" w:rsidRDefault="000C4BDC" w:rsidP="000C4BDC">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A4606F" w:rsidRPr="008C32DC" w:rsidRDefault="000C4BDC" w:rsidP="000C4BDC">
            <w:pPr>
              <w:rPr>
                <w:bCs/>
                <w:sz w:val="20"/>
                <w:szCs w:val="20"/>
                <w:lang w:val="en-US"/>
              </w:rPr>
            </w:pPr>
            <w:r w:rsidRPr="008C32DC">
              <w:rPr>
                <w:bCs/>
                <w:sz w:val="20"/>
                <w:szCs w:val="20"/>
                <w:lang w:val="en-US"/>
              </w:rPr>
              <w:t xml:space="preserve">3. Dwell upon the Presidential Elections 2024 in the USA. </w:t>
            </w:r>
          </w:p>
        </w:tc>
        <w:tc>
          <w:tcPr>
            <w:tcW w:w="928" w:type="dxa"/>
          </w:tcPr>
          <w:p w14:paraId="41ED8733" w14:textId="6310375F" w:rsidR="00A4606F" w:rsidRPr="008C32DC" w:rsidRDefault="00A4606F" w:rsidP="005B72B3">
            <w:pPr>
              <w:tabs>
                <w:tab w:val="left" w:pos="1276"/>
              </w:tabs>
              <w:jc w:val="center"/>
              <w:rPr>
                <w:sz w:val="20"/>
                <w:szCs w:val="20"/>
              </w:rPr>
            </w:pPr>
          </w:p>
        </w:tc>
        <w:tc>
          <w:tcPr>
            <w:tcW w:w="726" w:type="dxa"/>
          </w:tcPr>
          <w:p w14:paraId="50689966" w14:textId="7A9D9BD0" w:rsidR="00A4606F" w:rsidRPr="00905D7A" w:rsidRDefault="00A4606F" w:rsidP="005B72B3">
            <w:pPr>
              <w:tabs>
                <w:tab w:val="left" w:pos="1276"/>
              </w:tabs>
              <w:jc w:val="center"/>
              <w:rPr>
                <w:sz w:val="20"/>
                <w:szCs w:val="20"/>
                <w:lang w:val="en-US"/>
              </w:rPr>
            </w:pPr>
          </w:p>
        </w:tc>
      </w:tr>
      <w:tr w:rsidR="00080FF0" w:rsidRPr="008C32DC" w14:paraId="240FB1C8" w14:textId="77777777" w:rsidTr="00437243">
        <w:trPr>
          <w:trHeight w:val="202"/>
        </w:trPr>
        <w:tc>
          <w:tcPr>
            <w:tcW w:w="868" w:type="dxa"/>
            <w:vMerge w:val="restart"/>
          </w:tcPr>
          <w:p w14:paraId="424F6996" w14:textId="77777777" w:rsidR="00080FF0" w:rsidRPr="008C32DC" w:rsidRDefault="00080FF0" w:rsidP="00080FF0">
            <w:pPr>
              <w:tabs>
                <w:tab w:val="left" w:pos="1276"/>
              </w:tabs>
              <w:jc w:val="center"/>
              <w:rPr>
                <w:b/>
                <w:bCs/>
                <w:sz w:val="20"/>
                <w:szCs w:val="20"/>
              </w:rPr>
            </w:pPr>
            <w:r w:rsidRPr="008C32DC">
              <w:rPr>
                <w:b/>
                <w:bCs/>
                <w:sz w:val="20"/>
                <w:szCs w:val="20"/>
              </w:rPr>
              <w:t>8</w:t>
            </w:r>
          </w:p>
        </w:tc>
        <w:tc>
          <w:tcPr>
            <w:tcW w:w="7987" w:type="dxa"/>
          </w:tcPr>
          <w:p w14:paraId="7B927355" w14:textId="740D1FE9" w:rsidR="00D35D5A" w:rsidRPr="008C32DC" w:rsidRDefault="00CF6315" w:rsidP="00CF6315">
            <w:pPr>
              <w:rPr>
                <w:b/>
                <w:bCs/>
                <w:sz w:val="20"/>
                <w:szCs w:val="20"/>
                <w:lang w:val="en-US"/>
              </w:rPr>
            </w:pPr>
            <w:r w:rsidRPr="008C32DC">
              <w:rPr>
                <w:b/>
                <w:bCs/>
                <w:sz w:val="20"/>
                <w:szCs w:val="20"/>
                <w:lang w:val="en-US"/>
              </w:rPr>
              <w:t xml:space="preserve">Seminar 8 </w:t>
            </w:r>
            <w:r w:rsidR="00F07F3A" w:rsidRPr="008C32DC">
              <w:rPr>
                <w:bCs/>
                <w:sz w:val="20"/>
                <w:szCs w:val="20"/>
                <w:lang w:val="en-US"/>
              </w:rPr>
              <w:t xml:space="preserve">Translation peculiarities of media materials about science </w:t>
            </w:r>
          </w:p>
        </w:tc>
        <w:tc>
          <w:tcPr>
            <w:tcW w:w="928" w:type="dxa"/>
          </w:tcPr>
          <w:p w14:paraId="582E7679" w14:textId="43CA8D03" w:rsidR="00080FF0" w:rsidRPr="008C32DC" w:rsidRDefault="0061654D" w:rsidP="00080FF0">
            <w:pPr>
              <w:tabs>
                <w:tab w:val="left" w:pos="1276"/>
              </w:tabs>
              <w:jc w:val="center"/>
              <w:rPr>
                <w:sz w:val="20"/>
                <w:szCs w:val="20"/>
              </w:rPr>
            </w:pPr>
            <w:r>
              <w:rPr>
                <w:sz w:val="20"/>
                <w:szCs w:val="20"/>
              </w:rPr>
              <w:t>3</w:t>
            </w:r>
          </w:p>
          <w:p w14:paraId="3C5F8DE6" w14:textId="046AC5EC" w:rsidR="00877B36" w:rsidRPr="008C32DC" w:rsidRDefault="00877B36" w:rsidP="000932C5">
            <w:pPr>
              <w:tabs>
                <w:tab w:val="left" w:pos="1276"/>
              </w:tabs>
              <w:rPr>
                <w:sz w:val="20"/>
                <w:szCs w:val="20"/>
              </w:rPr>
            </w:pPr>
          </w:p>
        </w:tc>
        <w:tc>
          <w:tcPr>
            <w:tcW w:w="726" w:type="dxa"/>
          </w:tcPr>
          <w:p w14:paraId="38D37A82" w14:textId="47E436EF" w:rsidR="00080FF0" w:rsidRPr="008C32DC" w:rsidRDefault="00F70496" w:rsidP="00080FF0">
            <w:pPr>
              <w:tabs>
                <w:tab w:val="left" w:pos="1276"/>
              </w:tabs>
              <w:jc w:val="center"/>
              <w:rPr>
                <w:sz w:val="20"/>
                <w:szCs w:val="20"/>
              </w:rPr>
            </w:pPr>
            <w:r>
              <w:rPr>
                <w:sz w:val="20"/>
                <w:szCs w:val="20"/>
              </w:rPr>
              <w:t>8</w:t>
            </w:r>
          </w:p>
        </w:tc>
      </w:tr>
      <w:tr w:rsidR="000932C5" w:rsidRPr="008C32DC" w14:paraId="71A05849" w14:textId="77777777" w:rsidTr="00B14203">
        <w:trPr>
          <w:trHeight w:val="58"/>
        </w:trPr>
        <w:tc>
          <w:tcPr>
            <w:tcW w:w="868" w:type="dxa"/>
            <w:vMerge/>
          </w:tcPr>
          <w:p w14:paraId="3063DE5E" w14:textId="77777777" w:rsidR="000932C5" w:rsidRPr="008C32DC" w:rsidRDefault="000932C5" w:rsidP="00080FF0">
            <w:pPr>
              <w:tabs>
                <w:tab w:val="left" w:pos="1276"/>
              </w:tabs>
              <w:jc w:val="center"/>
              <w:rPr>
                <w:b/>
                <w:bCs/>
                <w:sz w:val="20"/>
                <w:szCs w:val="20"/>
              </w:rPr>
            </w:pPr>
          </w:p>
        </w:tc>
        <w:tc>
          <w:tcPr>
            <w:tcW w:w="7987" w:type="dxa"/>
          </w:tcPr>
          <w:p w14:paraId="058B6912" w14:textId="6C56DD09" w:rsidR="000C4BDC" w:rsidRPr="008C32DC" w:rsidRDefault="000C4BDC" w:rsidP="000C4BDC">
            <w:pPr>
              <w:rPr>
                <w:sz w:val="20"/>
                <w:szCs w:val="20"/>
                <w:lang w:val="en-US"/>
              </w:rPr>
            </w:pPr>
            <w:r w:rsidRPr="008C32DC">
              <w:rPr>
                <w:sz w:val="20"/>
                <w:szCs w:val="20"/>
                <w:lang w:val="en-US"/>
              </w:rPr>
              <w:t>1. Theme: The Scientific Translation Techniques. Work on the specific terms.</w:t>
            </w:r>
          </w:p>
          <w:p w14:paraId="504A82EC" w14:textId="77777777" w:rsidR="000C4BDC" w:rsidRPr="008C32DC" w:rsidRDefault="000C4BDC" w:rsidP="000C4BDC">
            <w:pPr>
              <w:rPr>
                <w:sz w:val="20"/>
                <w:szCs w:val="20"/>
                <w:lang w:val="en-US"/>
              </w:rPr>
            </w:pPr>
            <w:r w:rsidRPr="008C32DC">
              <w:rPr>
                <w:sz w:val="20"/>
                <w:szCs w:val="20"/>
                <w:lang w:val="en-US"/>
              </w:rPr>
              <w:t>2. Revision of Grammar. Consolidation of all Forms (0,1,2,3).</w:t>
            </w:r>
          </w:p>
          <w:p w14:paraId="558D7817" w14:textId="77777777" w:rsidR="000C4BDC" w:rsidRPr="008C32DC" w:rsidRDefault="000C4BDC" w:rsidP="000C4BDC">
            <w:pPr>
              <w:rPr>
                <w:sz w:val="20"/>
                <w:szCs w:val="20"/>
                <w:lang w:val="en-US"/>
              </w:rPr>
            </w:pPr>
            <w:r w:rsidRPr="008C32DC">
              <w:rPr>
                <w:sz w:val="20"/>
                <w:szCs w:val="20"/>
                <w:lang w:val="en-US"/>
              </w:rPr>
              <w:t>3. Dwell upon the global affairs.</w:t>
            </w:r>
          </w:p>
          <w:p w14:paraId="02568429" w14:textId="4DE2A9C3" w:rsidR="000932C5" w:rsidRPr="008C32DC" w:rsidRDefault="000C4BDC" w:rsidP="000C4BDC">
            <w:pPr>
              <w:rPr>
                <w:sz w:val="20"/>
                <w:szCs w:val="20"/>
                <w:lang w:val="en-US"/>
              </w:rPr>
            </w:pPr>
            <w:r w:rsidRPr="008C32DC">
              <w:rPr>
                <w:sz w:val="20"/>
                <w:szCs w:val="20"/>
                <w:lang w:val="en-US"/>
              </w:rPr>
              <w:t xml:space="preserve">4. Test translation of one academic article </w:t>
            </w:r>
          </w:p>
        </w:tc>
        <w:tc>
          <w:tcPr>
            <w:tcW w:w="928" w:type="dxa"/>
          </w:tcPr>
          <w:p w14:paraId="4C18BB5C" w14:textId="4C908867" w:rsidR="000932C5" w:rsidRPr="008C32DC" w:rsidRDefault="000932C5" w:rsidP="00080FF0">
            <w:pPr>
              <w:tabs>
                <w:tab w:val="left" w:pos="1276"/>
              </w:tabs>
              <w:jc w:val="center"/>
              <w:rPr>
                <w:sz w:val="20"/>
                <w:szCs w:val="20"/>
              </w:rPr>
            </w:pPr>
          </w:p>
        </w:tc>
        <w:tc>
          <w:tcPr>
            <w:tcW w:w="726" w:type="dxa"/>
          </w:tcPr>
          <w:p w14:paraId="6BD8A78A" w14:textId="77169F04" w:rsidR="000932C5" w:rsidRPr="008C32DC" w:rsidRDefault="000932C5" w:rsidP="00080FF0">
            <w:pPr>
              <w:tabs>
                <w:tab w:val="left" w:pos="1276"/>
              </w:tabs>
              <w:jc w:val="center"/>
              <w:rPr>
                <w:sz w:val="20"/>
                <w:szCs w:val="20"/>
              </w:rPr>
            </w:pPr>
          </w:p>
        </w:tc>
      </w:tr>
      <w:tr w:rsidR="00905D7A" w:rsidRPr="008C32DC" w14:paraId="432277E7" w14:textId="77777777" w:rsidTr="00D25C7B">
        <w:tc>
          <w:tcPr>
            <w:tcW w:w="868" w:type="dxa"/>
            <w:vMerge/>
          </w:tcPr>
          <w:p w14:paraId="01847EFF" w14:textId="77777777" w:rsidR="00905D7A" w:rsidRPr="008C32DC" w:rsidRDefault="00905D7A" w:rsidP="00905D7A">
            <w:pPr>
              <w:tabs>
                <w:tab w:val="left" w:pos="1276"/>
              </w:tabs>
              <w:jc w:val="center"/>
              <w:rPr>
                <w:b/>
                <w:bCs/>
                <w:sz w:val="20"/>
                <w:szCs w:val="20"/>
              </w:rPr>
            </w:pPr>
          </w:p>
        </w:tc>
        <w:tc>
          <w:tcPr>
            <w:tcW w:w="7987" w:type="dxa"/>
          </w:tcPr>
          <w:p w14:paraId="5308B8CE" w14:textId="6CA94111" w:rsidR="00905D7A" w:rsidRPr="008C32DC" w:rsidRDefault="00905D7A" w:rsidP="00905D7A">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037436C" w14:textId="3D060F3A" w:rsidR="00905D7A" w:rsidRPr="008C32DC" w:rsidRDefault="00905D7A" w:rsidP="00905D7A">
            <w:pPr>
              <w:tabs>
                <w:tab w:val="left" w:pos="1276"/>
              </w:tabs>
              <w:jc w:val="center"/>
              <w:rPr>
                <w:sz w:val="20"/>
                <w:szCs w:val="20"/>
              </w:rPr>
            </w:pPr>
            <w:r>
              <w:rPr>
                <w:sz w:val="20"/>
                <w:szCs w:val="20"/>
              </w:rPr>
              <w:t>18</w:t>
            </w:r>
          </w:p>
        </w:tc>
      </w:tr>
      <w:tr w:rsidR="00905D7A" w:rsidRPr="008C32DC" w14:paraId="5C0C0FF5" w14:textId="77777777" w:rsidTr="00E52C40">
        <w:tc>
          <w:tcPr>
            <w:tcW w:w="9783" w:type="dxa"/>
            <w:gridSpan w:val="3"/>
          </w:tcPr>
          <w:p w14:paraId="0A0B641C" w14:textId="77777777" w:rsidR="00905D7A" w:rsidRPr="008C32DC" w:rsidRDefault="00905D7A" w:rsidP="00905D7A">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720C46FB" w14:textId="77777777" w:rsidR="00905D7A" w:rsidRPr="008C32DC" w:rsidRDefault="00905D7A" w:rsidP="00905D7A">
            <w:pPr>
              <w:tabs>
                <w:tab w:val="left" w:pos="1276"/>
              </w:tabs>
              <w:jc w:val="center"/>
              <w:rPr>
                <w:b/>
                <w:sz w:val="20"/>
                <w:szCs w:val="20"/>
                <w:lang w:val="kk-KZ"/>
              </w:rPr>
            </w:pPr>
            <w:r w:rsidRPr="008C32DC">
              <w:rPr>
                <w:b/>
                <w:sz w:val="20"/>
                <w:szCs w:val="20"/>
                <w:lang w:val="kk-KZ"/>
              </w:rPr>
              <w:t>100</w:t>
            </w:r>
          </w:p>
        </w:tc>
      </w:tr>
      <w:tr w:rsidR="00905D7A" w:rsidRPr="008C32DC" w14:paraId="4F28CBE4" w14:textId="77777777" w:rsidTr="00D25C7B">
        <w:tc>
          <w:tcPr>
            <w:tcW w:w="868" w:type="dxa"/>
            <w:vMerge w:val="restart"/>
          </w:tcPr>
          <w:p w14:paraId="76705EFF" w14:textId="77777777" w:rsidR="00905D7A" w:rsidRPr="008C32DC" w:rsidRDefault="00905D7A" w:rsidP="00905D7A">
            <w:pPr>
              <w:tabs>
                <w:tab w:val="left" w:pos="1276"/>
              </w:tabs>
              <w:jc w:val="center"/>
              <w:rPr>
                <w:b/>
                <w:bCs/>
                <w:sz w:val="20"/>
                <w:szCs w:val="20"/>
              </w:rPr>
            </w:pPr>
            <w:r w:rsidRPr="008C32DC">
              <w:rPr>
                <w:b/>
                <w:bCs/>
                <w:sz w:val="20"/>
                <w:szCs w:val="20"/>
              </w:rPr>
              <w:t>9</w:t>
            </w:r>
          </w:p>
        </w:tc>
        <w:tc>
          <w:tcPr>
            <w:tcW w:w="7987" w:type="dxa"/>
          </w:tcPr>
          <w:p w14:paraId="4FF959EB" w14:textId="570997C9" w:rsidR="00905D7A" w:rsidRPr="00CF6315" w:rsidRDefault="00CF6315" w:rsidP="00905D7A">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905D7A" w:rsidRPr="008C32DC">
              <w:rPr>
                <w:bCs/>
                <w:sz w:val="20"/>
                <w:szCs w:val="20"/>
                <w:lang w:val="en-US"/>
              </w:rPr>
              <w:t xml:space="preserve">Translation features of technical instructions and brochures </w:t>
            </w:r>
          </w:p>
        </w:tc>
        <w:tc>
          <w:tcPr>
            <w:tcW w:w="928" w:type="dxa"/>
          </w:tcPr>
          <w:p w14:paraId="2BFB5AD3" w14:textId="71FBF84D" w:rsidR="00905D7A" w:rsidRPr="008C32DC" w:rsidRDefault="0061654D" w:rsidP="00905D7A">
            <w:pPr>
              <w:tabs>
                <w:tab w:val="left" w:pos="1276"/>
              </w:tabs>
              <w:jc w:val="center"/>
              <w:rPr>
                <w:sz w:val="20"/>
                <w:szCs w:val="20"/>
              </w:rPr>
            </w:pPr>
            <w:r>
              <w:rPr>
                <w:sz w:val="20"/>
                <w:szCs w:val="20"/>
              </w:rPr>
              <w:t>3</w:t>
            </w:r>
          </w:p>
        </w:tc>
        <w:tc>
          <w:tcPr>
            <w:tcW w:w="726" w:type="dxa"/>
          </w:tcPr>
          <w:p w14:paraId="64D80AF2" w14:textId="7B33C75E" w:rsidR="00905D7A" w:rsidRPr="008C32DC" w:rsidRDefault="00F70496" w:rsidP="00905D7A">
            <w:pPr>
              <w:tabs>
                <w:tab w:val="left" w:pos="1276"/>
              </w:tabs>
              <w:jc w:val="center"/>
              <w:rPr>
                <w:sz w:val="20"/>
                <w:szCs w:val="20"/>
              </w:rPr>
            </w:pPr>
            <w:r>
              <w:rPr>
                <w:sz w:val="20"/>
                <w:szCs w:val="20"/>
              </w:rPr>
              <w:t>8</w:t>
            </w:r>
          </w:p>
        </w:tc>
      </w:tr>
      <w:tr w:rsidR="00905D7A" w:rsidRPr="008C32DC" w14:paraId="48100763" w14:textId="77777777" w:rsidTr="00D25C7B">
        <w:tc>
          <w:tcPr>
            <w:tcW w:w="868" w:type="dxa"/>
            <w:vMerge/>
          </w:tcPr>
          <w:p w14:paraId="74492956" w14:textId="77777777" w:rsidR="00905D7A" w:rsidRPr="008C32DC" w:rsidRDefault="00905D7A" w:rsidP="00905D7A">
            <w:pPr>
              <w:tabs>
                <w:tab w:val="left" w:pos="1276"/>
              </w:tabs>
              <w:jc w:val="center"/>
              <w:rPr>
                <w:b/>
                <w:bCs/>
                <w:sz w:val="20"/>
                <w:szCs w:val="20"/>
              </w:rPr>
            </w:pPr>
          </w:p>
        </w:tc>
        <w:tc>
          <w:tcPr>
            <w:tcW w:w="7987" w:type="dxa"/>
          </w:tcPr>
          <w:p w14:paraId="7D6DD32A" w14:textId="77777777" w:rsidR="00905D7A" w:rsidRPr="008C32DC" w:rsidRDefault="00905D7A" w:rsidP="00905D7A">
            <w:pPr>
              <w:rPr>
                <w:bCs/>
                <w:sz w:val="20"/>
                <w:szCs w:val="20"/>
                <w:lang w:val="en-US"/>
              </w:rPr>
            </w:pPr>
            <w:r w:rsidRPr="008C32DC">
              <w:rPr>
                <w:bCs/>
                <w:sz w:val="20"/>
                <w:szCs w:val="20"/>
                <w:lang w:val="en-US"/>
              </w:rPr>
              <w:t>1. Theme: What is Technical Translation? Memorizing of specific terminology.</w:t>
            </w:r>
          </w:p>
          <w:p w14:paraId="794AEB6A" w14:textId="77777777" w:rsidR="00905D7A" w:rsidRPr="008C32DC" w:rsidRDefault="00905D7A" w:rsidP="00905D7A">
            <w:pPr>
              <w:rPr>
                <w:bCs/>
                <w:sz w:val="20"/>
                <w:szCs w:val="20"/>
                <w:lang w:val="en-US"/>
              </w:rPr>
            </w:pPr>
            <w:r w:rsidRPr="008C32DC">
              <w:rPr>
                <w:bCs/>
                <w:sz w:val="20"/>
                <w:szCs w:val="20"/>
                <w:lang w:val="en-US"/>
              </w:rPr>
              <w:t>2. Revision of Grammar – Modal functions of the verbs – to have, to be</w:t>
            </w:r>
          </w:p>
          <w:p w14:paraId="35C3BF74" w14:textId="6A556070" w:rsidR="00905D7A" w:rsidRPr="008C32DC" w:rsidRDefault="00905D7A" w:rsidP="00905D7A">
            <w:pPr>
              <w:rPr>
                <w:bCs/>
                <w:sz w:val="20"/>
                <w:szCs w:val="20"/>
                <w:lang w:val="en-US"/>
              </w:rPr>
            </w:pPr>
            <w:r w:rsidRPr="008C32DC">
              <w:rPr>
                <w:bCs/>
                <w:sz w:val="20"/>
                <w:szCs w:val="20"/>
                <w:lang w:val="en-US"/>
              </w:rPr>
              <w:t>3. Newspaper. The Russian-Ukrainian current Relations.</w:t>
            </w:r>
          </w:p>
        </w:tc>
        <w:tc>
          <w:tcPr>
            <w:tcW w:w="928" w:type="dxa"/>
          </w:tcPr>
          <w:p w14:paraId="31949EAE" w14:textId="6A718AF2" w:rsidR="00905D7A" w:rsidRPr="008C32DC" w:rsidRDefault="00905D7A" w:rsidP="00905D7A">
            <w:pPr>
              <w:tabs>
                <w:tab w:val="left" w:pos="1276"/>
              </w:tabs>
              <w:jc w:val="center"/>
              <w:rPr>
                <w:sz w:val="20"/>
                <w:szCs w:val="20"/>
              </w:rPr>
            </w:pPr>
          </w:p>
        </w:tc>
        <w:tc>
          <w:tcPr>
            <w:tcW w:w="726" w:type="dxa"/>
          </w:tcPr>
          <w:p w14:paraId="2D985560" w14:textId="191C52EE" w:rsidR="00905D7A" w:rsidRPr="008C32DC" w:rsidRDefault="00905D7A" w:rsidP="00905D7A">
            <w:pPr>
              <w:tabs>
                <w:tab w:val="left" w:pos="1276"/>
              </w:tabs>
              <w:jc w:val="center"/>
              <w:rPr>
                <w:sz w:val="20"/>
                <w:szCs w:val="20"/>
              </w:rPr>
            </w:pPr>
          </w:p>
        </w:tc>
      </w:tr>
      <w:tr w:rsidR="00905D7A" w:rsidRPr="008C32DC" w14:paraId="4342AA78" w14:textId="77777777" w:rsidTr="00D25C7B">
        <w:tc>
          <w:tcPr>
            <w:tcW w:w="868" w:type="dxa"/>
            <w:vMerge/>
          </w:tcPr>
          <w:p w14:paraId="29D391E9" w14:textId="77777777" w:rsidR="00905D7A" w:rsidRPr="008C32DC" w:rsidRDefault="00905D7A" w:rsidP="00905D7A">
            <w:pPr>
              <w:tabs>
                <w:tab w:val="left" w:pos="1276"/>
              </w:tabs>
              <w:jc w:val="center"/>
              <w:rPr>
                <w:b/>
                <w:bCs/>
                <w:sz w:val="20"/>
                <w:szCs w:val="20"/>
              </w:rPr>
            </w:pPr>
          </w:p>
        </w:tc>
        <w:tc>
          <w:tcPr>
            <w:tcW w:w="7987" w:type="dxa"/>
          </w:tcPr>
          <w:p w14:paraId="34916280" w14:textId="450500F9" w:rsidR="00905D7A" w:rsidRPr="008C32DC" w:rsidRDefault="00905D7A" w:rsidP="00905D7A">
            <w:pPr>
              <w:tabs>
                <w:tab w:val="left" w:pos="1276"/>
              </w:tabs>
              <w:rPr>
                <w:b/>
                <w:sz w:val="20"/>
                <w:szCs w:val="20"/>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487C8D95" w14:textId="2F5F28B5" w:rsidR="00905D7A" w:rsidRPr="008C32DC" w:rsidRDefault="00905D7A" w:rsidP="00905D7A">
            <w:pPr>
              <w:tabs>
                <w:tab w:val="left" w:pos="1276"/>
              </w:tabs>
              <w:jc w:val="center"/>
              <w:rPr>
                <w:sz w:val="20"/>
                <w:szCs w:val="20"/>
              </w:rPr>
            </w:pPr>
            <w:r w:rsidRPr="008C32DC">
              <w:rPr>
                <w:sz w:val="20"/>
                <w:szCs w:val="20"/>
              </w:rPr>
              <w:t>24</w:t>
            </w:r>
          </w:p>
        </w:tc>
        <w:tc>
          <w:tcPr>
            <w:tcW w:w="726" w:type="dxa"/>
          </w:tcPr>
          <w:p w14:paraId="6D507919" w14:textId="3F3518B7" w:rsidR="00905D7A" w:rsidRPr="008C32DC" w:rsidRDefault="007209BD" w:rsidP="00905D7A">
            <w:pPr>
              <w:tabs>
                <w:tab w:val="left" w:pos="1276"/>
              </w:tabs>
              <w:jc w:val="center"/>
              <w:rPr>
                <w:sz w:val="20"/>
                <w:szCs w:val="20"/>
              </w:rPr>
            </w:pPr>
            <w:r>
              <w:rPr>
                <w:sz w:val="20"/>
                <w:szCs w:val="20"/>
              </w:rPr>
              <w:t>22</w:t>
            </w:r>
          </w:p>
        </w:tc>
      </w:tr>
      <w:tr w:rsidR="00905D7A" w:rsidRPr="008C32DC" w14:paraId="3CE6E4BF" w14:textId="77777777" w:rsidTr="00D25C7B">
        <w:tc>
          <w:tcPr>
            <w:tcW w:w="868" w:type="dxa"/>
            <w:vMerge w:val="restart"/>
          </w:tcPr>
          <w:p w14:paraId="0162A872" w14:textId="77777777" w:rsidR="00905D7A" w:rsidRPr="008C32DC" w:rsidRDefault="00905D7A" w:rsidP="00905D7A">
            <w:pPr>
              <w:tabs>
                <w:tab w:val="left" w:pos="1276"/>
              </w:tabs>
              <w:jc w:val="center"/>
              <w:rPr>
                <w:b/>
                <w:bCs/>
                <w:sz w:val="20"/>
                <w:szCs w:val="20"/>
              </w:rPr>
            </w:pPr>
            <w:r w:rsidRPr="008C32DC">
              <w:rPr>
                <w:b/>
                <w:bCs/>
                <w:sz w:val="20"/>
                <w:szCs w:val="20"/>
              </w:rPr>
              <w:t>10</w:t>
            </w:r>
          </w:p>
        </w:tc>
        <w:tc>
          <w:tcPr>
            <w:tcW w:w="7987" w:type="dxa"/>
          </w:tcPr>
          <w:p w14:paraId="40E4C833" w14:textId="1644CCBE" w:rsidR="00905D7A" w:rsidRPr="008C32DC" w:rsidRDefault="00CF6315" w:rsidP="00905D7A">
            <w:pPr>
              <w:tabs>
                <w:tab w:val="left" w:pos="1276"/>
              </w:tabs>
              <w:rPr>
                <w:b/>
                <w:bCs/>
                <w:sz w:val="20"/>
                <w:szCs w:val="20"/>
                <w:lang w:val="en-US"/>
              </w:rPr>
            </w:pPr>
            <w:r w:rsidRPr="008C32DC">
              <w:rPr>
                <w:b/>
                <w:bCs/>
                <w:sz w:val="20"/>
                <w:szCs w:val="20"/>
                <w:lang w:val="en-US"/>
              </w:rPr>
              <w:t xml:space="preserve">Seminar 10 </w:t>
            </w:r>
            <w:r w:rsidR="00905D7A" w:rsidRPr="008C32DC">
              <w:rPr>
                <w:b/>
                <w:bCs/>
                <w:sz w:val="20"/>
                <w:szCs w:val="20"/>
                <w:lang w:val="en-US"/>
              </w:rPr>
              <w:t xml:space="preserve">Community translation in healthcare institutions  </w:t>
            </w:r>
          </w:p>
        </w:tc>
        <w:tc>
          <w:tcPr>
            <w:tcW w:w="928" w:type="dxa"/>
          </w:tcPr>
          <w:p w14:paraId="23E11B81" w14:textId="2519C0F9"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0DE8F40A" w14:textId="2E30C071" w:rsidR="00905D7A" w:rsidRPr="008C32DC" w:rsidRDefault="00F70496" w:rsidP="00905D7A">
            <w:pPr>
              <w:tabs>
                <w:tab w:val="left" w:pos="1276"/>
              </w:tabs>
              <w:jc w:val="center"/>
              <w:rPr>
                <w:sz w:val="20"/>
                <w:szCs w:val="20"/>
              </w:rPr>
            </w:pPr>
            <w:r>
              <w:rPr>
                <w:sz w:val="20"/>
                <w:szCs w:val="20"/>
              </w:rPr>
              <w:t>8</w:t>
            </w:r>
          </w:p>
        </w:tc>
      </w:tr>
      <w:tr w:rsidR="00905D7A" w:rsidRPr="008C32DC" w14:paraId="0E135A80" w14:textId="77777777" w:rsidTr="00D25C7B">
        <w:tc>
          <w:tcPr>
            <w:tcW w:w="868" w:type="dxa"/>
            <w:vMerge/>
          </w:tcPr>
          <w:p w14:paraId="5BE987CE" w14:textId="77777777" w:rsidR="00905D7A" w:rsidRPr="008C32DC" w:rsidRDefault="00905D7A" w:rsidP="00905D7A">
            <w:pPr>
              <w:tabs>
                <w:tab w:val="left" w:pos="1276"/>
              </w:tabs>
              <w:jc w:val="center"/>
              <w:rPr>
                <w:b/>
                <w:bCs/>
                <w:sz w:val="20"/>
                <w:szCs w:val="20"/>
              </w:rPr>
            </w:pPr>
          </w:p>
        </w:tc>
        <w:tc>
          <w:tcPr>
            <w:tcW w:w="7987" w:type="dxa"/>
          </w:tcPr>
          <w:p w14:paraId="33E70A11" w14:textId="77777777" w:rsidR="00905D7A" w:rsidRPr="008C32DC" w:rsidRDefault="00905D7A" w:rsidP="00905D7A">
            <w:pPr>
              <w:rPr>
                <w:bCs/>
                <w:sz w:val="20"/>
                <w:szCs w:val="20"/>
                <w:lang w:val="de-DE"/>
              </w:rPr>
            </w:pPr>
            <w:r w:rsidRPr="008C32DC">
              <w:rPr>
                <w:bCs/>
                <w:sz w:val="20"/>
                <w:szCs w:val="20"/>
                <w:lang w:val="de-DE"/>
              </w:rPr>
              <w:t>1. Theme: What is the difference between Technical and Scientific Translation?</w:t>
            </w:r>
          </w:p>
          <w:p w14:paraId="4179ED57" w14:textId="77777777" w:rsidR="00905D7A" w:rsidRPr="008C32DC" w:rsidRDefault="00905D7A" w:rsidP="00905D7A">
            <w:pPr>
              <w:rPr>
                <w:bCs/>
                <w:sz w:val="20"/>
                <w:szCs w:val="20"/>
                <w:lang w:val="de-DE"/>
              </w:rPr>
            </w:pPr>
            <w:r w:rsidRPr="008C32DC">
              <w:rPr>
                <w:bCs/>
                <w:sz w:val="20"/>
                <w:szCs w:val="20"/>
                <w:lang w:val="de-DE"/>
              </w:rPr>
              <w:t>2. Revision of Grammar. Word order in Indirect Questions</w:t>
            </w:r>
          </w:p>
          <w:p w14:paraId="7D930129" w14:textId="77777777" w:rsidR="00905D7A" w:rsidRDefault="00905D7A" w:rsidP="00905D7A">
            <w:pPr>
              <w:rPr>
                <w:bCs/>
                <w:sz w:val="20"/>
                <w:szCs w:val="20"/>
                <w:lang w:val="de-DE"/>
              </w:rPr>
            </w:pPr>
            <w:r w:rsidRPr="008C32DC">
              <w:rPr>
                <w:bCs/>
                <w:sz w:val="20"/>
                <w:szCs w:val="20"/>
                <w:lang w:val="de-DE"/>
              </w:rPr>
              <w:t>3. Commenting on the global affairs: Confrontation of Russia and the West.</w:t>
            </w:r>
          </w:p>
          <w:p w14:paraId="76A34675" w14:textId="5FAE79FF" w:rsidR="00EE4AE1" w:rsidRPr="008C32DC" w:rsidRDefault="00EE4AE1" w:rsidP="00905D7A">
            <w:pPr>
              <w:rPr>
                <w:bCs/>
                <w:sz w:val="20"/>
                <w:szCs w:val="20"/>
                <w:lang w:val="de-DE"/>
              </w:rPr>
            </w:pPr>
            <w:r>
              <w:rPr>
                <w:bCs/>
                <w:sz w:val="20"/>
                <w:szCs w:val="20"/>
                <w:lang w:val="de-DE"/>
              </w:rPr>
              <w:t xml:space="preserve">4. </w:t>
            </w:r>
            <w:r w:rsidRPr="00EE4AE1">
              <w:rPr>
                <w:bCs/>
                <w:sz w:val="20"/>
                <w:szCs w:val="20"/>
                <w:lang w:val="de-DE"/>
              </w:rPr>
              <w:t>Translation of the text</w:t>
            </w:r>
          </w:p>
          <w:p w14:paraId="290BD715" w14:textId="581BB4D3" w:rsidR="00905D7A" w:rsidRPr="008C32DC" w:rsidRDefault="00EE4AE1" w:rsidP="00905D7A">
            <w:pPr>
              <w:rPr>
                <w:bCs/>
                <w:sz w:val="20"/>
                <w:szCs w:val="20"/>
                <w:lang w:val="de-DE"/>
              </w:rPr>
            </w:pPr>
            <w:r w:rsidRPr="00EE4AE1">
              <w:rPr>
                <w:b/>
                <w:sz w:val="20"/>
                <w:szCs w:val="20"/>
                <w:lang w:val="de-DE"/>
              </w:rPr>
              <w:t>IWST 4.</w:t>
            </w:r>
            <w:r>
              <w:rPr>
                <w:bCs/>
                <w:sz w:val="20"/>
                <w:szCs w:val="20"/>
                <w:lang w:val="de-DE"/>
              </w:rPr>
              <w:t xml:space="preserve"> </w:t>
            </w:r>
            <w:r w:rsidR="00905D7A" w:rsidRPr="008C32DC">
              <w:rPr>
                <w:bCs/>
                <w:sz w:val="20"/>
                <w:szCs w:val="20"/>
                <w:lang w:val="de-DE"/>
              </w:rPr>
              <w:t xml:space="preserve">Test translation of one </w:t>
            </w:r>
            <w:r w:rsidR="00A12DF9" w:rsidRPr="00A12DF9">
              <w:rPr>
                <w:bCs/>
                <w:sz w:val="20"/>
                <w:szCs w:val="20"/>
                <w:lang w:val="de-DE"/>
              </w:rPr>
              <w:t>Scientific Text.</w:t>
            </w:r>
          </w:p>
        </w:tc>
        <w:tc>
          <w:tcPr>
            <w:tcW w:w="928" w:type="dxa"/>
          </w:tcPr>
          <w:p w14:paraId="46471406" w14:textId="5E09F709" w:rsidR="00905D7A" w:rsidRPr="008C32DC" w:rsidRDefault="00905D7A" w:rsidP="00905D7A">
            <w:pPr>
              <w:tabs>
                <w:tab w:val="left" w:pos="1276"/>
              </w:tabs>
              <w:jc w:val="center"/>
              <w:rPr>
                <w:sz w:val="20"/>
                <w:szCs w:val="20"/>
              </w:rPr>
            </w:pPr>
          </w:p>
        </w:tc>
        <w:tc>
          <w:tcPr>
            <w:tcW w:w="726" w:type="dxa"/>
          </w:tcPr>
          <w:p w14:paraId="2FD80A64" w14:textId="0C7462B4" w:rsidR="00905D7A" w:rsidRPr="008C32DC" w:rsidRDefault="00905D7A" w:rsidP="00905D7A">
            <w:pPr>
              <w:tabs>
                <w:tab w:val="left" w:pos="1276"/>
              </w:tabs>
              <w:jc w:val="center"/>
              <w:rPr>
                <w:sz w:val="20"/>
                <w:szCs w:val="20"/>
              </w:rPr>
            </w:pPr>
          </w:p>
        </w:tc>
      </w:tr>
      <w:tr w:rsidR="00905D7A" w:rsidRPr="008C32DC" w14:paraId="6A209CA1" w14:textId="77777777" w:rsidTr="00CD0192">
        <w:tc>
          <w:tcPr>
            <w:tcW w:w="10509" w:type="dxa"/>
            <w:gridSpan w:val="4"/>
          </w:tcPr>
          <w:p w14:paraId="2209B990" w14:textId="0DE47990" w:rsidR="00905D7A" w:rsidRPr="008C32DC" w:rsidRDefault="00905D7A" w:rsidP="00905D7A">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905D7A" w:rsidRPr="008C32DC" w14:paraId="484CCE6B" w14:textId="77777777" w:rsidTr="00D25C7B">
        <w:tc>
          <w:tcPr>
            <w:tcW w:w="868" w:type="dxa"/>
            <w:vMerge w:val="restart"/>
          </w:tcPr>
          <w:p w14:paraId="0025CC18" w14:textId="2877734B" w:rsidR="00905D7A" w:rsidRPr="008C32DC" w:rsidRDefault="00905D7A" w:rsidP="00905D7A">
            <w:pPr>
              <w:tabs>
                <w:tab w:val="left" w:pos="1276"/>
              </w:tabs>
              <w:jc w:val="center"/>
              <w:rPr>
                <w:b/>
                <w:bCs/>
                <w:sz w:val="20"/>
                <w:szCs w:val="20"/>
                <w:lang w:val="ru-RU"/>
              </w:rPr>
            </w:pPr>
            <w:r w:rsidRPr="008C32DC">
              <w:rPr>
                <w:b/>
                <w:bCs/>
                <w:sz w:val="20"/>
                <w:szCs w:val="20"/>
                <w:lang w:val="ru-RU"/>
              </w:rPr>
              <w:t>11</w:t>
            </w:r>
          </w:p>
        </w:tc>
        <w:tc>
          <w:tcPr>
            <w:tcW w:w="7987" w:type="dxa"/>
          </w:tcPr>
          <w:p w14:paraId="45137502" w14:textId="425F7800" w:rsidR="00905D7A" w:rsidRPr="00CF6315" w:rsidRDefault="00CF6315" w:rsidP="00905D7A">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905D7A" w:rsidRPr="008C32DC">
              <w:rPr>
                <w:b/>
                <w:bCs/>
                <w:sz w:val="20"/>
                <w:szCs w:val="20"/>
                <w:lang w:val="en-US"/>
              </w:rPr>
              <w:t xml:space="preserve">Introducing professional scientific discourse </w:t>
            </w:r>
            <w:r w:rsidR="00905D7A" w:rsidRPr="008C32DC">
              <w:rPr>
                <w:bCs/>
                <w:sz w:val="20"/>
                <w:szCs w:val="20"/>
                <w:lang w:val="en-US"/>
              </w:rPr>
              <w:t xml:space="preserve"> </w:t>
            </w:r>
          </w:p>
        </w:tc>
        <w:tc>
          <w:tcPr>
            <w:tcW w:w="928" w:type="dxa"/>
          </w:tcPr>
          <w:p w14:paraId="167CA1BA" w14:textId="07E7B818" w:rsidR="00905D7A" w:rsidRPr="008C32DC" w:rsidRDefault="0061654D" w:rsidP="00905D7A">
            <w:pPr>
              <w:tabs>
                <w:tab w:val="left" w:pos="1276"/>
              </w:tabs>
              <w:jc w:val="center"/>
              <w:rPr>
                <w:sz w:val="20"/>
                <w:szCs w:val="20"/>
              </w:rPr>
            </w:pPr>
            <w:r>
              <w:rPr>
                <w:sz w:val="20"/>
                <w:szCs w:val="20"/>
              </w:rPr>
              <w:t>3</w:t>
            </w:r>
          </w:p>
        </w:tc>
        <w:tc>
          <w:tcPr>
            <w:tcW w:w="726" w:type="dxa"/>
          </w:tcPr>
          <w:p w14:paraId="46550FD2" w14:textId="7F95B902" w:rsidR="00905D7A" w:rsidRPr="008C32DC" w:rsidRDefault="00F70496" w:rsidP="00905D7A">
            <w:pPr>
              <w:tabs>
                <w:tab w:val="left" w:pos="1276"/>
              </w:tabs>
              <w:jc w:val="center"/>
              <w:rPr>
                <w:sz w:val="20"/>
                <w:szCs w:val="20"/>
              </w:rPr>
            </w:pPr>
            <w:r>
              <w:rPr>
                <w:sz w:val="20"/>
                <w:szCs w:val="20"/>
              </w:rPr>
              <w:t>8</w:t>
            </w:r>
          </w:p>
        </w:tc>
      </w:tr>
      <w:tr w:rsidR="00905D7A" w:rsidRPr="008C32DC" w14:paraId="30453432" w14:textId="77777777" w:rsidTr="00D25C7B">
        <w:tc>
          <w:tcPr>
            <w:tcW w:w="868" w:type="dxa"/>
            <w:vMerge/>
          </w:tcPr>
          <w:p w14:paraId="50F13ABE" w14:textId="77777777" w:rsidR="00905D7A" w:rsidRPr="008C32DC" w:rsidRDefault="00905D7A" w:rsidP="00905D7A">
            <w:pPr>
              <w:tabs>
                <w:tab w:val="left" w:pos="1276"/>
              </w:tabs>
              <w:jc w:val="center"/>
              <w:rPr>
                <w:b/>
                <w:bCs/>
                <w:sz w:val="20"/>
                <w:szCs w:val="20"/>
                <w:lang w:val="ru-RU"/>
              </w:rPr>
            </w:pPr>
          </w:p>
        </w:tc>
        <w:tc>
          <w:tcPr>
            <w:tcW w:w="7987" w:type="dxa"/>
          </w:tcPr>
          <w:p w14:paraId="0B444CAA" w14:textId="77777777" w:rsidR="00905D7A" w:rsidRPr="008C32DC" w:rsidRDefault="00905D7A" w:rsidP="00905D7A">
            <w:pPr>
              <w:rPr>
                <w:bCs/>
                <w:sz w:val="20"/>
                <w:szCs w:val="20"/>
                <w:lang w:val="de-AT"/>
              </w:rPr>
            </w:pPr>
            <w:r w:rsidRPr="008C32DC">
              <w:rPr>
                <w:bCs/>
                <w:sz w:val="20"/>
                <w:szCs w:val="20"/>
                <w:lang w:val="de-AT"/>
              </w:rPr>
              <w:t>1. Theme: Scientific Translation is a subbranch of Technical Translation.</w:t>
            </w:r>
          </w:p>
          <w:p w14:paraId="563DC6AF" w14:textId="77777777" w:rsidR="00905D7A" w:rsidRPr="008C32DC" w:rsidRDefault="00905D7A" w:rsidP="00905D7A">
            <w:pPr>
              <w:rPr>
                <w:bCs/>
                <w:sz w:val="20"/>
                <w:szCs w:val="20"/>
                <w:lang w:val="de-AT"/>
              </w:rPr>
            </w:pPr>
            <w:r w:rsidRPr="008C32DC">
              <w:rPr>
                <w:bCs/>
                <w:sz w:val="20"/>
                <w:szCs w:val="20"/>
                <w:lang w:val="de-AT"/>
              </w:rPr>
              <w:t>2. Revision of Grammar. Sequence of Tenses and Word Order in Indirect Speech.</w:t>
            </w:r>
          </w:p>
          <w:p w14:paraId="1AFC18DE" w14:textId="77777777" w:rsidR="00905D7A" w:rsidRPr="008C32DC" w:rsidRDefault="00905D7A" w:rsidP="00905D7A">
            <w:pPr>
              <w:rPr>
                <w:bCs/>
                <w:sz w:val="20"/>
                <w:szCs w:val="20"/>
                <w:lang w:val="de-AT"/>
              </w:rPr>
            </w:pPr>
            <w:r w:rsidRPr="008C32DC">
              <w:rPr>
                <w:bCs/>
                <w:sz w:val="20"/>
                <w:szCs w:val="20"/>
                <w:lang w:val="de-AT"/>
              </w:rPr>
              <w:t>3. Dwell upon the current situation in Kazakhstan.</w:t>
            </w:r>
          </w:p>
          <w:p w14:paraId="51675C18" w14:textId="5452C8B3" w:rsidR="00905D7A" w:rsidRPr="008C32DC" w:rsidRDefault="00905D7A" w:rsidP="00905D7A">
            <w:pPr>
              <w:tabs>
                <w:tab w:val="left" w:pos="1276"/>
              </w:tabs>
              <w:rPr>
                <w:b/>
                <w:bCs/>
                <w:sz w:val="20"/>
                <w:szCs w:val="20"/>
                <w:lang w:val="en-US"/>
              </w:rPr>
            </w:pPr>
            <w:r w:rsidRPr="008C32DC">
              <w:rPr>
                <w:bCs/>
                <w:sz w:val="20"/>
                <w:szCs w:val="20"/>
                <w:lang w:val="de-AT"/>
              </w:rPr>
              <w:t>4. Test translation of an academic article.</w:t>
            </w:r>
          </w:p>
        </w:tc>
        <w:tc>
          <w:tcPr>
            <w:tcW w:w="928" w:type="dxa"/>
          </w:tcPr>
          <w:p w14:paraId="0544F318" w14:textId="5F8E2252" w:rsidR="00905D7A" w:rsidRPr="008C32DC" w:rsidRDefault="00905D7A" w:rsidP="00905D7A">
            <w:pPr>
              <w:tabs>
                <w:tab w:val="left" w:pos="1276"/>
              </w:tabs>
              <w:jc w:val="center"/>
              <w:rPr>
                <w:sz w:val="20"/>
                <w:szCs w:val="20"/>
              </w:rPr>
            </w:pPr>
          </w:p>
        </w:tc>
        <w:tc>
          <w:tcPr>
            <w:tcW w:w="726" w:type="dxa"/>
          </w:tcPr>
          <w:p w14:paraId="412E8230" w14:textId="1F537FE7" w:rsidR="00905D7A" w:rsidRPr="008C32DC" w:rsidRDefault="00905D7A" w:rsidP="00905D7A">
            <w:pPr>
              <w:tabs>
                <w:tab w:val="left" w:pos="1276"/>
              </w:tabs>
              <w:jc w:val="center"/>
              <w:rPr>
                <w:sz w:val="20"/>
                <w:szCs w:val="20"/>
              </w:rPr>
            </w:pPr>
          </w:p>
        </w:tc>
      </w:tr>
      <w:tr w:rsidR="00905D7A" w:rsidRPr="008C32DC" w14:paraId="2AB39796" w14:textId="77777777" w:rsidTr="00D25C7B">
        <w:tc>
          <w:tcPr>
            <w:tcW w:w="868" w:type="dxa"/>
            <w:vMerge/>
          </w:tcPr>
          <w:p w14:paraId="399E4C95" w14:textId="77777777" w:rsidR="00905D7A" w:rsidRPr="008C32DC" w:rsidRDefault="00905D7A" w:rsidP="00905D7A">
            <w:pPr>
              <w:tabs>
                <w:tab w:val="left" w:pos="1276"/>
              </w:tabs>
              <w:jc w:val="center"/>
              <w:rPr>
                <w:b/>
                <w:bCs/>
                <w:sz w:val="20"/>
                <w:szCs w:val="20"/>
              </w:rPr>
            </w:pPr>
          </w:p>
        </w:tc>
        <w:tc>
          <w:tcPr>
            <w:tcW w:w="7987" w:type="dxa"/>
          </w:tcPr>
          <w:p w14:paraId="08ECB60A" w14:textId="55D8BA6B" w:rsidR="00905D7A" w:rsidRPr="008C32DC" w:rsidRDefault="00905D7A" w:rsidP="00905D7A">
            <w:pPr>
              <w:tabs>
                <w:tab w:val="left" w:pos="1276"/>
              </w:tabs>
              <w:rPr>
                <w:b/>
                <w:sz w:val="20"/>
                <w:szCs w:val="20"/>
              </w:rPr>
            </w:pPr>
            <w:r w:rsidRPr="008C32DC">
              <w:rPr>
                <w:b/>
                <w:sz w:val="20"/>
                <w:szCs w:val="20"/>
                <w:lang w:val="en-US"/>
              </w:rPr>
              <w:t>IWST</w:t>
            </w:r>
            <w:r w:rsidRPr="008C32DC">
              <w:rPr>
                <w:b/>
                <w:sz w:val="20"/>
                <w:szCs w:val="20"/>
                <w:lang w:val="kk-KZ"/>
              </w:rPr>
              <w:t xml:space="preserve"> </w:t>
            </w:r>
            <w:r w:rsidR="00EE4AE1">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905D7A" w:rsidRPr="008C32DC" w:rsidRDefault="00905D7A" w:rsidP="00905D7A">
            <w:pPr>
              <w:tabs>
                <w:tab w:val="left" w:pos="1276"/>
              </w:tabs>
              <w:jc w:val="center"/>
              <w:rPr>
                <w:sz w:val="20"/>
                <w:szCs w:val="20"/>
              </w:rPr>
            </w:pPr>
            <w:r w:rsidRPr="008C32DC">
              <w:rPr>
                <w:sz w:val="20"/>
                <w:szCs w:val="20"/>
              </w:rPr>
              <w:t>1</w:t>
            </w:r>
          </w:p>
        </w:tc>
        <w:tc>
          <w:tcPr>
            <w:tcW w:w="726" w:type="dxa"/>
          </w:tcPr>
          <w:p w14:paraId="1BB931AE" w14:textId="02AFB4F5" w:rsidR="00905D7A" w:rsidRPr="008C32DC" w:rsidRDefault="00905D7A" w:rsidP="00905D7A">
            <w:pPr>
              <w:tabs>
                <w:tab w:val="left" w:pos="1276"/>
              </w:tabs>
              <w:jc w:val="center"/>
              <w:rPr>
                <w:sz w:val="20"/>
                <w:szCs w:val="20"/>
              </w:rPr>
            </w:pPr>
          </w:p>
        </w:tc>
      </w:tr>
      <w:tr w:rsidR="00905D7A" w:rsidRPr="008C32DC" w14:paraId="2E8032EE" w14:textId="77777777" w:rsidTr="00D25C7B">
        <w:tc>
          <w:tcPr>
            <w:tcW w:w="868" w:type="dxa"/>
            <w:vMerge w:val="restart"/>
          </w:tcPr>
          <w:p w14:paraId="0B2722F7" w14:textId="77777777" w:rsidR="00905D7A" w:rsidRPr="008C32DC" w:rsidRDefault="00905D7A" w:rsidP="00905D7A">
            <w:pPr>
              <w:tabs>
                <w:tab w:val="left" w:pos="1276"/>
              </w:tabs>
              <w:jc w:val="center"/>
              <w:rPr>
                <w:b/>
                <w:bCs/>
                <w:sz w:val="20"/>
                <w:szCs w:val="20"/>
              </w:rPr>
            </w:pPr>
            <w:r w:rsidRPr="008C32DC">
              <w:rPr>
                <w:b/>
                <w:bCs/>
                <w:sz w:val="20"/>
                <w:szCs w:val="20"/>
              </w:rPr>
              <w:t>12</w:t>
            </w:r>
          </w:p>
        </w:tc>
        <w:tc>
          <w:tcPr>
            <w:tcW w:w="7987" w:type="dxa"/>
          </w:tcPr>
          <w:p w14:paraId="77752540" w14:textId="4D5727EA" w:rsidR="00905D7A" w:rsidRPr="00CF6315" w:rsidRDefault="00CF6315" w:rsidP="00CF6315">
            <w:pPr>
              <w:rPr>
                <w:b/>
                <w:bCs/>
                <w:sz w:val="20"/>
                <w:szCs w:val="20"/>
                <w:lang w:val="en-US"/>
              </w:rPr>
            </w:pPr>
            <w:r w:rsidRPr="008C32DC">
              <w:rPr>
                <w:b/>
                <w:bCs/>
                <w:sz w:val="20"/>
                <w:szCs w:val="20"/>
                <w:lang w:val="en-US"/>
              </w:rPr>
              <w:t xml:space="preserve">Seminar 12 </w:t>
            </w:r>
            <w:r w:rsidR="00905D7A" w:rsidRPr="008C32DC">
              <w:rPr>
                <w:bCs/>
                <w:sz w:val="20"/>
                <w:szCs w:val="20"/>
                <w:lang w:val="en-US"/>
              </w:rPr>
              <w:t xml:space="preserve">Translation of scientific papers </w:t>
            </w:r>
          </w:p>
        </w:tc>
        <w:tc>
          <w:tcPr>
            <w:tcW w:w="928" w:type="dxa"/>
          </w:tcPr>
          <w:p w14:paraId="6422F453" w14:textId="03958ADE"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2C03F2A3" w14:textId="3541C350" w:rsidR="00905D7A" w:rsidRPr="008C32DC" w:rsidRDefault="00F70496" w:rsidP="00905D7A">
            <w:pPr>
              <w:tabs>
                <w:tab w:val="left" w:pos="1276"/>
              </w:tabs>
              <w:jc w:val="center"/>
              <w:rPr>
                <w:sz w:val="20"/>
                <w:szCs w:val="20"/>
              </w:rPr>
            </w:pPr>
            <w:r>
              <w:rPr>
                <w:sz w:val="20"/>
                <w:szCs w:val="20"/>
              </w:rPr>
              <w:t>8</w:t>
            </w:r>
          </w:p>
        </w:tc>
      </w:tr>
      <w:tr w:rsidR="00905D7A" w:rsidRPr="008C32DC" w14:paraId="109AB267" w14:textId="77777777" w:rsidTr="00D25C7B">
        <w:tc>
          <w:tcPr>
            <w:tcW w:w="868" w:type="dxa"/>
            <w:vMerge/>
          </w:tcPr>
          <w:p w14:paraId="3CE62570" w14:textId="77777777" w:rsidR="00905D7A" w:rsidRPr="008C32DC" w:rsidRDefault="00905D7A" w:rsidP="00905D7A">
            <w:pPr>
              <w:tabs>
                <w:tab w:val="left" w:pos="1276"/>
              </w:tabs>
              <w:jc w:val="center"/>
              <w:rPr>
                <w:b/>
                <w:bCs/>
                <w:sz w:val="20"/>
                <w:szCs w:val="20"/>
              </w:rPr>
            </w:pPr>
          </w:p>
        </w:tc>
        <w:tc>
          <w:tcPr>
            <w:tcW w:w="7987" w:type="dxa"/>
          </w:tcPr>
          <w:p w14:paraId="136E78B4" w14:textId="6547B7DC"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905D7A" w:rsidRPr="008C32DC" w:rsidRDefault="00905D7A" w:rsidP="00905D7A">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tcPr>
          <w:p w14:paraId="2FCCB587" w14:textId="1AFD2B83" w:rsidR="00905D7A" w:rsidRPr="008C32DC" w:rsidRDefault="00905D7A" w:rsidP="00905D7A">
            <w:pPr>
              <w:tabs>
                <w:tab w:val="left" w:pos="1276"/>
              </w:tabs>
              <w:jc w:val="center"/>
              <w:rPr>
                <w:sz w:val="20"/>
                <w:szCs w:val="20"/>
              </w:rPr>
            </w:pPr>
          </w:p>
        </w:tc>
        <w:tc>
          <w:tcPr>
            <w:tcW w:w="726" w:type="dxa"/>
          </w:tcPr>
          <w:p w14:paraId="5B5CC266" w14:textId="2DE76FB9" w:rsidR="00905D7A" w:rsidRPr="008C32DC" w:rsidRDefault="00905D7A" w:rsidP="00905D7A">
            <w:pPr>
              <w:tabs>
                <w:tab w:val="left" w:pos="1276"/>
              </w:tabs>
              <w:jc w:val="center"/>
              <w:rPr>
                <w:sz w:val="20"/>
                <w:szCs w:val="20"/>
              </w:rPr>
            </w:pPr>
          </w:p>
        </w:tc>
      </w:tr>
      <w:tr w:rsidR="00905D7A" w:rsidRPr="008C32DC" w14:paraId="1CEAD0C6" w14:textId="77777777" w:rsidTr="00D25C7B">
        <w:tc>
          <w:tcPr>
            <w:tcW w:w="868" w:type="dxa"/>
            <w:vMerge w:val="restart"/>
          </w:tcPr>
          <w:p w14:paraId="3CE383D9" w14:textId="77777777" w:rsidR="00905D7A" w:rsidRPr="008C32DC" w:rsidRDefault="00905D7A" w:rsidP="00905D7A">
            <w:pPr>
              <w:tabs>
                <w:tab w:val="left" w:pos="1276"/>
              </w:tabs>
              <w:jc w:val="center"/>
              <w:rPr>
                <w:b/>
                <w:bCs/>
                <w:sz w:val="20"/>
                <w:szCs w:val="20"/>
              </w:rPr>
            </w:pPr>
            <w:r w:rsidRPr="008C32DC">
              <w:rPr>
                <w:b/>
                <w:bCs/>
                <w:sz w:val="20"/>
                <w:szCs w:val="20"/>
              </w:rPr>
              <w:t>13</w:t>
            </w:r>
          </w:p>
        </w:tc>
        <w:tc>
          <w:tcPr>
            <w:tcW w:w="7987" w:type="dxa"/>
          </w:tcPr>
          <w:p w14:paraId="7F45FEE2" w14:textId="33B349F7" w:rsidR="00905D7A" w:rsidRPr="008C32DC" w:rsidRDefault="00CF6315" w:rsidP="00905D7A">
            <w:pPr>
              <w:tabs>
                <w:tab w:val="left" w:pos="1276"/>
              </w:tabs>
              <w:rPr>
                <w:b/>
                <w:bCs/>
                <w:sz w:val="20"/>
                <w:szCs w:val="20"/>
                <w:lang w:val="en-US"/>
              </w:rPr>
            </w:pPr>
            <w:r w:rsidRPr="008C32DC">
              <w:rPr>
                <w:b/>
                <w:bCs/>
                <w:sz w:val="20"/>
                <w:szCs w:val="20"/>
                <w:lang w:val="en-US"/>
              </w:rPr>
              <w:t xml:space="preserve">Seminar 13 </w:t>
            </w:r>
            <w:r w:rsidR="00905D7A" w:rsidRPr="008C32DC">
              <w:rPr>
                <w:bCs/>
                <w:sz w:val="20"/>
                <w:szCs w:val="20"/>
                <w:lang w:val="en-US"/>
              </w:rPr>
              <w:t xml:space="preserve">Cultural specificity in scientific articles </w:t>
            </w:r>
          </w:p>
        </w:tc>
        <w:tc>
          <w:tcPr>
            <w:tcW w:w="928" w:type="dxa"/>
          </w:tcPr>
          <w:p w14:paraId="3B502940" w14:textId="7087A6A1" w:rsidR="00905D7A" w:rsidRPr="008C32DC" w:rsidRDefault="0061654D" w:rsidP="00905D7A">
            <w:pPr>
              <w:tabs>
                <w:tab w:val="left" w:pos="1276"/>
              </w:tabs>
              <w:jc w:val="center"/>
              <w:rPr>
                <w:sz w:val="20"/>
                <w:szCs w:val="20"/>
              </w:rPr>
            </w:pPr>
            <w:r>
              <w:rPr>
                <w:sz w:val="20"/>
                <w:szCs w:val="20"/>
              </w:rPr>
              <w:t>3</w:t>
            </w:r>
          </w:p>
        </w:tc>
        <w:tc>
          <w:tcPr>
            <w:tcW w:w="726" w:type="dxa"/>
          </w:tcPr>
          <w:p w14:paraId="0D4B4D8D" w14:textId="64CC8413" w:rsidR="00905D7A" w:rsidRPr="008C32DC" w:rsidRDefault="00F70496" w:rsidP="00905D7A">
            <w:pPr>
              <w:tabs>
                <w:tab w:val="left" w:pos="1276"/>
              </w:tabs>
              <w:jc w:val="center"/>
              <w:rPr>
                <w:sz w:val="20"/>
                <w:szCs w:val="20"/>
              </w:rPr>
            </w:pPr>
            <w:r>
              <w:rPr>
                <w:sz w:val="20"/>
                <w:szCs w:val="20"/>
              </w:rPr>
              <w:t>8</w:t>
            </w:r>
          </w:p>
        </w:tc>
      </w:tr>
      <w:tr w:rsidR="00905D7A" w:rsidRPr="008C32DC" w14:paraId="30C624F0" w14:textId="77777777" w:rsidTr="00D25C7B">
        <w:tc>
          <w:tcPr>
            <w:tcW w:w="868" w:type="dxa"/>
            <w:vMerge/>
          </w:tcPr>
          <w:p w14:paraId="3B026328" w14:textId="77777777" w:rsidR="00905D7A" w:rsidRPr="008C32DC" w:rsidRDefault="00905D7A" w:rsidP="00905D7A">
            <w:pPr>
              <w:tabs>
                <w:tab w:val="left" w:pos="1276"/>
              </w:tabs>
              <w:jc w:val="center"/>
              <w:rPr>
                <w:b/>
                <w:bCs/>
                <w:sz w:val="20"/>
                <w:szCs w:val="20"/>
              </w:rPr>
            </w:pPr>
          </w:p>
        </w:tc>
        <w:tc>
          <w:tcPr>
            <w:tcW w:w="7987" w:type="dxa"/>
          </w:tcPr>
          <w:p w14:paraId="405C2765" w14:textId="430B51AF"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t>1. Theme: Scientific Translation and Globalization. Memorizing of specific terms of Scientific Texts.</w:t>
            </w:r>
          </w:p>
          <w:p w14:paraId="2A6021B0" w14:textId="77777777"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lastRenderedPageBreak/>
              <w:t>2. Grammar. Grammatical changes of Tenses in the process of transformation of Direct Speech into Indirect.</w:t>
            </w:r>
          </w:p>
          <w:p w14:paraId="65A2D6F0" w14:textId="58BAADF2" w:rsidR="00905D7A" w:rsidRPr="008C32DC" w:rsidRDefault="00905D7A" w:rsidP="00905D7A">
            <w:pPr>
              <w:rPr>
                <w:bCs/>
                <w:sz w:val="20"/>
                <w:szCs w:val="20"/>
                <w:shd w:val="clear" w:color="auto" w:fill="FFFFFF"/>
                <w:lang w:val="de-DE"/>
              </w:rPr>
            </w:pPr>
            <w:r w:rsidRPr="008C32DC">
              <w:rPr>
                <w:bCs/>
                <w:sz w:val="20"/>
                <w:szCs w:val="20"/>
                <w:shd w:val="clear" w:color="auto" w:fill="FFFFFF"/>
                <w:lang w:val="de-DE"/>
              </w:rPr>
              <w:t>3. Analyzing of a Newspaper Article.</w:t>
            </w:r>
          </w:p>
        </w:tc>
        <w:tc>
          <w:tcPr>
            <w:tcW w:w="928" w:type="dxa"/>
          </w:tcPr>
          <w:p w14:paraId="331C941F" w14:textId="1F106D58" w:rsidR="00905D7A" w:rsidRPr="008C32DC" w:rsidRDefault="00905D7A" w:rsidP="00905D7A">
            <w:pPr>
              <w:tabs>
                <w:tab w:val="left" w:pos="1276"/>
              </w:tabs>
              <w:jc w:val="center"/>
              <w:rPr>
                <w:sz w:val="20"/>
                <w:szCs w:val="20"/>
              </w:rPr>
            </w:pPr>
          </w:p>
        </w:tc>
        <w:tc>
          <w:tcPr>
            <w:tcW w:w="726" w:type="dxa"/>
          </w:tcPr>
          <w:p w14:paraId="6A6B486B" w14:textId="36EE93FA" w:rsidR="00905D7A" w:rsidRPr="008C32DC" w:rsidRDefault="00905D7A" w:rsidP="00905D7A">
            <w:pPr>
              <w:tabs>
                <w:tab w:val="left" w:pos="1276"/>
              </w:tabs>
              <w:jc w:val="center"/>
              <w:rPr>
                <w:sz w:val="20"/>
                <w:szCs w:val="20"/>
              </w:rPr>
            </w:pPr>
          </w:p>
        </w:tc>
      </w:tr>
      <w:tr w:rsidR="00905D7A" w:rsidRPr="008C32DC" w14:paraId="61BDEE2B" w14:textId="77777777" w:rsidTr="00D25C7B">
        <w:tc>
          <w:tcPr>
            <w:tcW w:w="868" w:type="dxa"/>
            <w:vMerge/>
          </w:tcPr>
          <w:p w14:paraId="567FB8D3" w14:textId="77777777" w:rsidR="00905D7A" w:rsidRPr="008C32DC" w:rsidRDefault="00905D7A" w:rsidP="00905D7A">
            <w:pPr>
              <w:tabs>
                <w:tab w:val="left" w:pos="1276"/>
              </w:tabs>
              <w:jc w:val="center"/>
              <w:rPr>
                <w:b/>
                <w:bCs/>
                <w:sz w:val="20"/>
                <w:szCs w:val="20"/>
              </w:rPr>
            </w:pPr>
          </w:p>
        </w:tc>
        <w:tc>
          <w:tcPr>
            <w:tcW w:w="7987" w:type="dxa"/>
          </w:tcPr>
          <w:p w14:paraId="7CE25C67" w14:textId="6D6ED31F" w:rsidR="00905D7A" w:rsidRPr="008C32DC" w:rsidRDefault="00905D7A" w:rsidP="00905D7A">
            <w:pPr>
              <w:tabs>
                <w:tab w:val="left" w:pos="1276"/>
              </w:tabs>
              <w:rPr>
                <w:b/>
                <w:sz w:val="20"/>
                <w:szCs w:val="20"/>
              </w:rPr>
            </w:pPr>
            <w:r w:rsidRPr="008C32DC">
              <w:rPr>
                <w:b/>
                <w:sz w:val="20"/>
                <w:szCs w:val="20"/>
              </w:rPr>
              <w:t xml:space="preserve">IWST </w:t>
            </w:r>
            <w:r w:rsidR="00EE4AE1">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905D7A" w:rsidRPr="008C32DC" w:rsidRDefault="00905D7A" w:rsidP="00905D7A">
            <w:pPr>
              <w:tabs>
                <w:tab w:val="left" w:pos="1276"/>
              </w:tabs>
              <w:jc w:val="center"/>
              <w:rPr>
                <w:sz w:val="20"/>
                <w:szCs w:val="20"/>
              </w:rPr>
            </w:pPr>
            <w:r w:rsidRPr="008C32DC">
              <w:rPr>
                <w:sz w:val="20"/>
                <w:szCs w:val="20"/>
              </w:rPr>
              <w:t>1</w:t>
            </w:r>
          </w:p>
        </w:tc>
        <w:tc>
          <w:tcPr>
            <w:tcW w:w="726" w:type="dxa"/>
          </w:tcPr>
          <w:p w14:paraId="7AB08A7E" w14:textId="77777777" w:rsidR="00905D7A" w:rsidRPr="008C32DC" w:rsidRDefault="00905D7A" w:rsidP="00905D7A">
            <w:pPr>
              <w:tabs>
                <w:tab w:val="left" w:pos="1276"/>
              </w:tabs>
              <w:jc w:val="center"/>
              <w:rPr>
                <w:sz w:val="20"/>
                <w:szCs w:val="20"/>
              </w:rPr>
            </w:pPr>
          </w:p>
        </w:tc>
      </w:tr>
      <w:tr w:rsidR="00905D7A" w:rsidRPr="008C32DC" w14:paraId="46DF2DAD" w14:textId="77777777" w:rsidTr="00D25C7B">
        <w:tc>
          <w:tcPr>
            <w:tcW w:w="868" w:type="dxa"/>
            <w:vMerge w:val="restart"/>
          </w:tcPr>
          <w:p w14:paraId="4E66E520" w14:textId="77777777" w:rsidR="00905D7A" w:rsidRPr="008C32DC" w:rsidRDefault="00905D7A" w:rsidP="00905D7A">
            <w:pPr>
              <w:tabs>
                <w:tab w:val="left" w:pos="1276"/>
              </w:tabs>
              <w:jc w:val="center"/>
              <w:rPr>
                <w:b/>
                <w:bCs/>
                <w:sz w:val="20"/>
                <w:szCs w:val="20"/>
              </w:rPr>
            </w:pPr>
            <w:r w:rsidRPr="008C32DC">
              <w:rPr>
                <w:b/>
                <w:bCs/>
                <w:sz w:val="20"/>
                <w:szCs w:val="20"/>
              </w:rPr>
              <w:t>14</w:t>
            </w:r>
          </w:p>
        </w:tc>
        <w:tc>
          <w:tcPr>
            <w:tcW w:w="7987" w:type="dxa"/>
          </w:tcPr>
          <w:p w14:paraId="5C70DFFA" w14:textId="1BF7E5F9" w:rsidR="00905D7A" w:rsidRPr="008C32DC" w:rsidRDefault="00CF6315" w:rsidP="00CF6315">
            <w:pPr>
              <w:rPr>
                <w:b/>
                <w:bCs/>
                <w:sz w:val="20"/>
                <w:szCs w:val="20"/>
                <w:lang w:val="en-US"/>
              </w:rPr>
            </w:pPr>
            <w:r w:rsidRPr="008C32DC">
              <w:rPr>
                <w:b/>
                <w:bCs/>
                <w:sz w:val="20"/>
                <w:szCs w:val="20"/>
                <w:lang w:val="en-US"/>
              </w:rPr>
              <w:t xml:space="preserve">Seminar 14 </w:t>
            </w:r>
            <w:r w:rsidR="00905D7A" w:rsidRPr="008C32DC">
              <w:rPr>
                <w:bCs/>
                <w:sz w:val="20"/>
                <w:szCs w:val="20"/>
                <w:lang w:val="en-US"/>
              </w:rPr>
              <w:t xml:space="preserve">Developments affecting translation activities </w:t>
            </w:r>
          </w:p>
        </w:tc>
        <w:tc>
          <w:tcPr>
            <w:tcW w:w="928" w:type="dxa"/>
          </w:tcPr>
          <w:p w14:paraId="714D747A" w14:textId="259290B0"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437A536C" w14:textId="6E1A941F" w:rsidR="00905D7A" w:rsidRPr="008C32DC" w:rsidRDefault="00F70496" w:rsidP="00905D7A">
            <w:pPr>
              <w:tabs>
                <w:tab w:val="left" w:pos="1276"/>
              </w:tabs>
              <w:jc w:val="center"/>
              <w:rPr>
                <w:sz w:val="20"/>
                <w:szCs w:val="20"/>
              </w:rPr>
            </w:pPr>
            <w:r>
              <w:rPr>
                <w:sz w:val="20"/>
                <w:szCs w:val="20"/>
              </w:rPr>
              <w:t>8</w:t>
            </w:r>
          </w:p>
        </w:tc>
      </w:tr>
      <w:tr w:rsidR="00905D7A" w:rsidRPr="008C32DC" w14:paraId="578F25B4" w14:textId="77777777" w:rsidTr="00D25C7B">
        <w:tc>
          <w:tcPr>
            <w:tcW w:w="868" w:type="dxa"/>
            <w:vMerge/>
          </w:tcPr>
          <w:p w14:paraId="49E79405" w14:textId="77777777" w:rsidR="00905D7A" w:rsidRPr="008C32DC" w:rsidRDefault="00905D7A" w:rsidP="00905D7A">
            <w:pPr>
              <w:tabs>
                <w:tab w:val="left" w:pos="1276"/>
              </w:tabs>
              <w:jc w:val="center"/>
              <w:rPr>
                <w:b/>
                <w:bCs/>
                <w:sz w:val="20"/>
                <w:szCs w:val="20"/>
              </w:rPr>
            </w:pPr>
          </w:p>
        </w:tc>
        <w:tc>
          <w:tcPr>
            <w:tcW w:w="7987" w:type="dxa"/>
          </w:tcPr>
          <w:p w14:paraId="2A6A1500" w14:textId="486404D5" w:rsidR="00905D7A" w:rsidRPr="008C32DC" w:rsidRDefault="00905D7A" w:rsidP="00905D7A">
            <w:pPr>
              <w:rPr>
                <w:bCs/>
                <w:sz w:val="20"/>
                <w:szCs w:val="20"/>
                <w:lang w:val="de-DE"/>
              </w:rPr>
            </w:pPr>
            <w:r w:rsidRPr="008C32DC">
              <w:rPr>
                <w:bCs/>
                <w:sz w:val="20"/>
                <w:szCs w:val="20"/>
                <w:lang w:val="de-DE"/>
              </w:rPr>
              <w:t xml:space="preserve">1. Theme: The most common strategies in translating ST from the source language into the target language. </w:t>
            </w:r>
          </w:p>
          <w:p w14:paraId="42B47B24" w14:textId="77777777" w:rsidR="00905D7A" w:rsidRPr="008C32DC" w:rsidRDefault="00905D7A" w:rsidP="00905D7A">
            <w:pPr>
              <w:rPr>
                <w:bCs/>
                <w:sz w:val="20"/>
                <w:szCs w:val="20"/>
                <w:lang w:val="de-DE"/>
              </w:rPr>
            </w:pPr>
            <w:r w:rsidRPr="008C32DC">
              <w:rPr>
                <w:bCs/>
                <w:sz w:val="20"/>
                <w:szCs w:val="20"/>
                <w:lang w:val="de-DE"/>
              </w:rPr>
              <w:t>2. Revision of main grammatical categories which cause certain difficulties in translation.</w:t>
            </w:r>
          </w:p>
          <w:p w14:paraId="17A4D6D9" w14:textId="77777777" w:rsidR="00A12DF9" w:rsidRDefault="00905D7A" w:rsidP="00A12DF9">
            <w:pPr>
              <w:rPr>
                <w:bCs/>
                <w:sz w:val="20"/>
                <w:szCs w:val="20"/>
                <w:lang w:val="de-DE"/>
              </w:rPr>
            </w:pPr>
            <w:r w:rsidRPr="008C32DC">
              <w:rPr>
                <w:bCs/>
                <w:sz w:val="20"/>
                <w:szCs w:val="20"/>
                <w:lang w:val="de-DE"/>
              </w:rPr>
              <w:t xml:space="preserve">3. Express your own point of view on the issue: </w:t>
            </w:r>
            <w:r w:rsidR="00A12DF9" w:rsidRPr="00A12DF9">
              <w:rPr>
                <w:bCs/>
                <w:sz w:val="20"/>
                <w:szCs w:val="20"/>
                <w:lang w:val="de-DE"/>
              </w:rPr>
              <w:t xml:space="preserve">AI in Translation </w:t>
            </w:r>
          </w:p>
          <w:p w14:paraId="54264E12" w14:textId="7971A3C6" w:rsidR="00905D7A" w:rsidRPr="008C32DC" w:rsidRDefault="00905D7A" w:rsidP="00A12DF9">
            <w:pPr>
              <w:rPr>
                <w:bCs/>
                <w:sz w:val="20"/>
                <w:szCs w:val="20"/>
                <w:lang w:val="de-DE"/>
              </w:rPr>
            </w:pPr>
            <w:r w:rsidRPr="008C32DC">
              <w:rPr>
                <w:bCs/>
                <w:sz w:val="20"/>
                <w:szCs w:val="20"/>
                <w:lang w:val="de-DE"/>
              </w:rPr>
              <w:t>4. Test translation of one passage from an academic article.</w:t>
            </w:r>
          </w:p>
        </w:tc>
        <w:tc>
          <w:tcPr>
            <w:tcW w:w="928" w:type="dxa"/>
          </w:tcPr>
          <w:p w14:paraId="5C8DE29A" w14:textId="02C5734D" w:rsidR="00905D7A" w:rsidRPr="008C32DC" w:rsidRDefault="00905D7A" w:rsidP="00905D7A">
            <w:pPr>
              <w:tabs>
                <w:tab w:val="left" w:pos="1276"/>
              </w:tabs>
              <w:jc w:val="center"/>
              <w:rPr>
                <w:sz w:val="20"/>
                <w:szCs w:val="20"/>
              </w:rPr>
            </w:pPr>
          </w:p>
        </w:tc>
        <w:tc>
          <w:tcPr>
            <w:tcW w:w="726" w:type="dxa"/>
          </w:tcPr>
          <w:p w14:paraId="4A3B1486" w14:textId="14F3B308" w:rsidR="00905D7A" w:rsidRPr="008C32DC" w:rsidRDefault="00905D7A" w:rsidP="00905D7A">
            <w:pPr>
              <w:tabs>
                <w:tab w:val="left" w:pos="1276"/>
              </w:tabs>
              <w:jc w:val="center"/>
              <w:rPr>
                <w:sz w:val="20"/>
                <w:szCs w:val="20"/>
              </w:rPr>
            </w:pPr>
          </w:p>
        </w:tc>
      </w:tr>
      <w:tr w:rsidR="00905D7A" w:rsidRPr="008C32DC" w14:paraId="7832860F" w14:textId="77777777" w:rsidTr="00D25C7B">
        <w:tc>
          <w:tcPr>
            <w:tcW w:w="868" w:type="dxa"/>
            <w:vMerge w:val="restart"/>
          </w:tcPr>
          <w:p w14:paraId="0D01B8A4" w14:textId="77777777" w:rsidR="00905D7A" w:rsidRPr="008C32DC" w:rsidRDefault="00905D7A" w:rsidP="00905D7A">
            <w:pPr>
              <w:tabs>
                <w:tab w:val="left" w:pos="1276"/>
              </w:tabs>
              <w:jc w:val="center"/>
              <w:rPr>
                <w:b/>
                <w:sz w:val="20"/>
                <w:szCs w:val="20"/>
              </w:rPr>
            </w:pPr>
            <w:r w:rsidRPr="008C32DC">
              <w:rPr>
                <w:b/>
                <w:sz w:val="20"/>
                <w:szCs w:val="20"/>
              </w:rPr>
              <w:t>15</w:t>
            </w:r>
          </w:p>
        </w:tc>
        <w:tc>
          <w:tcPr>
            <w:tcW w:w="7987" w:type="dxa"/>
          </w:tcPr>
          <w:p w14:paraId="16151EC2" w14:textId="6E2839D5" w:rsidR="00905D7A" w:rsidRPr="008C32DC" w:rsidRDefault="00CF6315" w:rsidP="00905D7A">
            <w:pPr>
              <w:tabs>
                <w:tab w:val="left" w:pos="1276"/>
              </w:tabs>
              <w:rPr>
                <w:b/>
                <w:bCs/>
                <w:sz w:val="20"/>
                <w:szCs w:val="20"/>
                <w:lang w:val="en-US"/>
              </w:rPr>
            </w:pPr>
            <w:r w:rsidRPr="008C32DC">
              <w:rPr>
                <w:b/>
                <w:bCs/>
                <w:sz w:val="20"/>
                <w:szCs w:val="20"/>
                <w:lang w:val="en-US"/>
              </w:rPr>
              <w:t xml:space="preserve">Seminar 15 </w:t>
            </w:r>
            <w:r w:rsidR="00905D7A" w:rsidRPr="008C32DC">
              <w:rPr>
                <w:bCs/>
                <w:sz w:val="20"/>
                <w:szCs w:val="20"/>
                <w:lang w:val="en-US"/>
              </w:rPr>
              <w:t xml:space="preserve">AI and translation </w:t>
            </w:r>
          </w:p>
        </w:tc>
        <w:tc>
          <w:tcPr>
            <w:tcW w:w="928" w:type="dxa"/>
          </w:tcPr>
          <w:p w14:paraId="4349AE46" w14:textId="4D9A8DEC" w:rsidR="00905D7A" w:rsidRPr="008C32DC" w:rsidRDefault="0061654D" w:rsidP="00905D7A">
            <w:pPr>
              <w:tabs>
                <w:tab w:val="left" w:pos="1276"/>
              </w:tabs>
              <w:jc w:val="center"/>
              <w:rPr>
                <w:sz w:val="20"/>
                <w:szCs w:val="20"/>
              </w:rPr>
            </w:pPr>
            <w:r>
              <w:rPr>
                <w:sz w:val="20"/>
                <w:szCs w:val="20"/>
              </w:rPr>
              <w:t>3</w:t>
            </w:r>
          </w:p>
        </w:tc>
        <w:tc>
          <w:tcPr>
            <w:tcW w:w="726" w:type="dxa"/>
          </w:tcPr>
          <w:p w14:paraId="7CAF9D4D" w14:textId="2607B790" w:rsidR="00905D7A" w:rsidRPr="008C32DC" w:rsidRDefault="00F70496" w:rsidP="00905D7A">
            <w:pPr>
              <w:tabs>
                <w:tab w:val="left" w:pos="1276"/>
              </w:tabs>
              <w:jc w:val="center"/>
              <w:rPr>
                <w:sz w:val="20"/>
                <w:szCs w:val="20"/>
              </w:rPr>
            </w:pPr>
            <w:r>
              <w:rPr>
                <w:sz w:val="20"/>
                <w:szCs w:val="20"/>
              </w:rPr>
              <w:t>8</w:t>
            </w:r>
          </w:p>
        </w:tc>
      </w:tr>
      <w:tr w:rsidR="00905D7A" w:rsidRPr="008C32DC" w14:paraId="022BD2AF" w14:textId="77777777" w:rsidTr="00D25C7B">
        <w:tc>
          <w:tcPr>
            <w:tcW w:w="868" w:type="dxa"/>
            <w:vMerge/>
          </w:tcPr>
          <w:p w14:paraId="47856818" w14:textId="77777777" w:rsidR="00905D7A" w:rsidRPr="008C32DC" w:rsidRDefault="00905D7A" w:rsidP="00905D7A">
            <w:pPr>
              <w:tabs>
                <w:tab w:val="left" w:pos="1276"/>
              </w:tabs>
              <w:jc w:val="center"/>
              <w:rPr>
                <w:b/>
                <w:sz w:val="20"/>
                <w:szCs w:val="20"/>
              </w:rPr>
            </w:pPr>
          </w:p>
        </w:tc>
        <w:tc>
          <w:tcPr>
            <w:tcW w:w="7987" w:type="dxa"/>
          </w:tcPr>
          <w:p w14:paraId="0BB9E2F9" w14:textId="77777777" w:rsidR="00905D7A" w:rsidRPr="008C32DC" w:rsidRDefault="00905D7A" w:rsidP="00905D7A">
            <w:pPr>
              <w:rPr>
                <w:bCs/>
                <w:sz w:val="20"/>
                <w:szCs w:val="20"/>
                <w:lang w:val="de-DE"/>
              </w:rPr>
            </w:pPr>
            <w:r w:rsidRPr="008C32DC">
              <w:rPr>
                <w:bCs/>
                <w:sz w:val="20"/>
                <w:szCs w:val="20"/>
                <w:lang w:val="de-DE"/>
              </w:rPr>
              <w:t>1. Theme: Why is data sharing through translation gives great opportunities for future promotion of science.</w:t>
            </w:r>
          </w:p>
          <w:p w14:paraId="75451EFB" w14:textId="77777777" w:rsidR="00905D7A" w:rsidRPr="008C32DC" w:rsidRDefault="00905D7A" w:rsidP="00905D7A">
            <w:pPr>
              <w:rPr>
                <w:bCs/>
                <w:sz w:val="20"/>
                <w:szCs w:val="20"/>
                <w:lang w:val="de-DE"/>
              </w:rPr>
            </w:pPr>
            <w:r w:rsidRPr="008C32DC">
              <w:rPr>
                <w:bCs/>
                <w:sz w:val="20"/>
                <w:szCs w:val="20"/>
                <w:lang w:val="de-DE"/>
              </w:rPr>
              <w:t>2. Get ready to have Vocabulary and Grammar test.</w:t>
            </w:r>
          </w:p>
          <w:p w14:paraId="63F72C9F" w14:textId="26FB8EEF" w:rsidR="00905D7A" w:rsidRPr="008C32DC" w:rsidRDefault="00905D7A" w:rsidP="00905D7A">
            <w:pPr>
              <w:rPr>
                <w:bCs/>
                <w:sz w:val="20"/>
                <w:szCs w:val="20"/>
                <w:lang w:val="de-DE"/>
              </w:rPr>
            </w:pPr>
            <w:r w:rsidRPr="008C32DC">
              <w:rPr>
                <w:bCs/>
                <w:sz w:val="20"/>
                <w:szCs w:val="20"/>
                <w:lang w:val="de-DE"/>
              </w:rPr>
              <w:t xml:space="preserve">3. Test Translation </w:t>
            </w:r>
          </w:p>
        </w:tc>
        <w:tc>
          <w:tcPr>
            <w:tcW w:w="928" w:type="dxa"/>
          </w:tcPr>
          <w:p w14:paraId="1C77A9AE" w14:textId="3D437EA9" w:rsidR="00905D7A" w:rsidRPr="008C32DC" w:rsidRDefault="00905D7A" w:rsidP="00905D7A">
            <w:pPr>
              <w:tabs>
                <w:tab w:val="left" w:pos="1276"/>
              </w:tabs>
              <w:jc w:val="center"/>
              <w:rPr>
                <w:sz w:val="20"/>
                <w:szCs w:val="20"/>
              </w:rPr>
            </w:pPr>
          </w:p>
        </w:tc>
        <w:tc>
          <w:tcPr>
            <w:tcW w:w="726" w:type="dxa"/>
          </w:tcPr>
          <w:p w14:paraId="35B52A7D" w14:textId="0CB14E91" w:rsidR="00905D7A" w:rsidRPr="008C32DC" w:rsidRDefault="00905D7A" w:rsidP="00905D7A">
            <w:pPr>
              <w:tabs>
                <w:tab w:val="left" w:pos="1276"/>
              </w:tabs>
              <w:jc w:val="center"/>
              <w:rPr>
                <w:sz w:val="20"/>
                <w:szCs w:val="20"/>
              </w:rPr>
            </w:pPr>
          </w:p>
        </w:tc>
      </w:tr>
      <w:tr w:rsidR="00905D7A" w:rsidRPr="008C32DC" w14:paraId="569E5CDD" w14:textId="77777777" w:rsidTr="00D25C7B">
        <w:tc>
          <w:tcPr>
            <w:tcW w:w="868" w:type="dxa"/>
            <w:vMerge/>
          </w:tcPr>
          <w:p w14:paraId="623315CE" w14:textId="77777777" w:rsidR="00905D7A" w:rsidRPr="008C32DC" w:rsidRDefault="00905D7A" w:rsidP="00905D7A">
            <w:pPr>
              <w:tabs>
                <w:tab w:val="left" w:pos="1276"/>
              </w:tabs>
              <w:jc w:val="center"/>
              <w:rPr>
                <w:b/>
                <w:sz w:val="20"/>
                <w:szCs w:val="20"/>
              </w:rPr>
            </w:pPr>
          </w:p>
        </w:tc>
        <w:tc>
          <w:tcPr>
            <w:tcW w:w="7987" w:type="dxa"/>
          </w:tcPr>
          <w:p w14:paraId="5CD87A7E" w14:textId="1E681B44" w:rsidR="00905D7A" w:rsidRPr="008C32DC" w:rsidRDefault="00905D7A" w:rsidP="00905D7A">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B73DAD0" w14:textId="2D167204" w:rsidR="00905D7A" w:rsidRPr="008C32DC" w:rsidRDefault="007209BD" w:rsidP="00905D7A">
            <w:pPr>
              <w:tabs>
                <w:tab w:val="left" w:pos="1276"/>
              </w:tabs>
              <w:jc w:val="center"/>
              <w:rPr>
                <w:sz w:val="20"/>
                <w:szCs w:val="20"/>
              </w:rPr>
            </w:pPr>
            <w:r>
              <w:rPr>
                <w:sz w:val="20"/>
                <w:szCs w:val="20"/>
              </w:rPr>
              <w:t>22</w:t>
            </w:r>
          </w:p>
        </w:tc>
      </w:tr>
      <w:tr w:rsidR="00905D7A" w:rsidRPr="008C32DC" w14:paraId="7BE267F2" w14:textId="77777777" w:rsidTr="00D25C7B">
        <w:tc>
          <w:tcPr>
            <w:tcW w:w="9783" w:type="dxa"/>
            <w:gridSpan w:val="3"/>
          </w:tcPr>
          <w:p w14:paraId="7FC4D7E2" w14:textId="05E2A673" w:rsidR="00905D7A" w:rsidRPr="008C32DC" w:rsidRDefault="00905D7A" w:rsidP="00905D7A">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905D7A" w:rsidRPr="008C32DC" w:rsidRDefault="00905D7A" w:rsidP="00905D7A">
            <w:pPr>
              <w:tabs>
                <w:tab w:val="left" w:pos="1276"/>
              </w:tabs>
              <w:jc w:val="center"/>
              <w:rPr>
                <w:b/>
                <w:sz w:val="20"/>
                <w:szCs w:val="20"/>
              </w:rPr>
            </w:pPr>
            <w:r w:rsidRPr="008C32DC">
              <w:rPr>
                <w:b/>
                <w:sz w:val="20"/>
                <w:szCs w:val="20"/>
              </w:rPr>
              <w:t>100</w:t>
            </w:r>
          </w:p>
        </w:tc>
      </w:tr>
      <w:tr w:rsidR="00905D7A" w:rsidRPr="008C32DC" w14:paraId="1035FFB7" w14:textId="77777777" w:rsidTr="00D25C7B">
        <w:tc>
          <w:tcPr>
            <w:tcW w:w="9783" w:type="dxa"/>
            <w:gridSpan w:val="3"/>
            <w:shd w:val="clear" w:color="auto" w:fill="FFFFFF" w:themeFill="background1"/>
          </w:tcPr>
          <w:p w14:paraId="4D0C3304" w14:textId="2DCAE1F7" w:rsidR="00905D7A" w:rsidRPr="008C32DC" w:rsidRDefault="00905D7A" w:rsidP="00905D7A">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905D7A" w:rsidRPr="008C32DC" w:rsidRDefault="00905D7A" w:rsidP="00905D7A">
            <w:pPr>
              <w:tabs>
                <w:tab w:val="left" w:pos="1276"/>
              </w:tabs>
              <w:jc w:val="center"/>
              <w:rPr>
                <w:b/>
                <w:sz w:val="20"/>
                <w:szCs w:val="20"/>
              </w:rPr>
            </w:pPr>
            <w:r w:rsidRPr="008C32DC">
              <w:rPr>
                <w:b/>
                <w:sz w:val="20"/>
                <w:szCs w:val="20"/>
              </w:rPr>
              <w:t>100</w:t>
            </w:r>
          </w:p>
        </w:tc>
      </w:tr>
      <w:tr w:rsidR="00905D7A" w:rsidRPr="008C32DC" w14:paraId="2C6BC3B7" w14:textId="77777777" w:rsidTr="00D25C7B">
        <w:tc>
          <w:tcPr>
            <w:tcW w:w="9783" w:type="dxa"/>
            <w:gridSpan w:val="3"/>
            <w:shd w:val="clear" w:color="auto" w:fill="FFFFFF" w:themeFill="background1"/>
          </w:tcPr>
          <w:p w14:paraId="2A32EB92" w14:textId="0CFEC480" w:rsidR="00905D7A" w:rsidRPr="008C32DC" w:rsidRDefault="00905D7A" w:rsidP="00905D7A">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905D7A" w:rsidRPr="008C32DC" w:rsidRDefault="00905D7A" w:rsidP="00905D7A">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7209BD">
        <w:rPr>
          <w:b/>
          <w:sz w:val="22"/>
          <w:lang w:val="en-US"/>
        </w:rPr>
        <w:t>Sairambayeva</w:t>
      </w:r>
      <w:r>
        <w:rPr>
          <w:b/>
          <w:sz w:val="22"/>
          <w:lang w:val="en-US"/>
        </w:rPr>
        <w:t xml:space="preserve"> </w:t>
      </w:r>
      <w:r w:rsidR="007209BD">
        <w:rPr>
          <w:b/>
          <w:sz w:val="22"/>
          <w:lang w:val="en-US"/>
        </w:rPr>
        <w:t>Zh</w:t>
      </w:r>
      <w:r>
        <w:rPr>
          <w:b/>
          <w:sz w:val="22"/>
          <w:lang w:val="en-US"/>
        </w:rPr>
        <w:t>.</w:t>
      </w:r>
      <w:r w:rsidR="007209BD">
        <w:rPr>
          <w:b/>
          <w:sz w:val="22"/>
          <w:lang w:val="en-US"/>
        </w:rPr>
        <w:t>T</w:t>
      </w:r>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7209BD">
        <w:rPr>
          <w:b/>
          <w:sz w:val="22"/>
          <w:lang w:val="en-US"/>
        </w:rPr>
        <w:t>Murzagaliyeva</w:t>
      </w:r>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5DAA54F5"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437243">
        <w:rPr>
          <w:b/>
          <w:sz w:val="22"/>
          <w:lang w:val="en-US"/>
        </w:rPr>
        <w:t>Smagulova        A.S.</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tbl>
      <w:tblPr>
        <w:tblpPr w:leftFromText="45" w:rightFromText="45" w:vertAnchor="text" w:horzAnchor="page" w:tblpX="702" w:tblpY="1"/>
        <w:tblW w:w="1056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2410"/>
        <w:gridCol w:w="2268"/>
        <w:gridCol w:w="2126"/>
        <w:gridCol w:w="1783"/>
      </w:tblGrid>
      <w:tr w:rsidR="006E1481" w14:paraId="6164B2CF"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5DA7A3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Criterion</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98F4A33"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w:t>
            </w:r>
          </w:p>
          <w:p w14:paraId="391E658A"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25-30%</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E2A1EE5"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w:t>
            </w:r>
          </w:p>
          <w:p w14:paraId="10F02723"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20-20%</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81A2B6D"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w:t>
            </w:r>
          </w:p>
          <w:p w14:paraId="4F00D9E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15-20%</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EB43C92"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"Unsatisfactory"</w:t>
            </w:r>
          </w:p>
          <w:p w14:paraId="13849C1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0 – 15%</w:t>
            </w:r>
          </w:p>
        </w:tc>
      </w:tr>
      <w:tr w:rsidR="006E1481" w14:paraId="508F264E"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F2C9F97"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Understanding theories and concepts of terms and their translation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DF34F61"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Deep understanding of linguistic and extra linguistic features of terms and concepts in scientific and technical texts</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A3908E4"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Understanding theories, concepts of  scientific and technical terms</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916E5B4"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Limited understanding of theories, concepts of scientific and technical terms</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E76D9D3"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Superficial understanding / lack of understanding the meaning of the terms.</w:t>
            </w:r>
          </w:p>
        </w:tc>
      </w:tr>
      <w:tr w:rsidR="006E1481" w14:paraId="2FD968C5"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EBD501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Awareness of key issues of  translation of scientific and technical terms</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FB615FC"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substantiation of arguments with evidence from empirical research (for example, based on translation or statistical analysis). </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7765503"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The arguments are backed by evidence from empirical research.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1A84695"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Limited correlation of the professional identity of  scientific and technical terms. Limited use of evidence from empirical research </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FA88A95"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Insignificant connection / lack of connection TL and SL terms and concepts. Little or no empirical research is used. </w:t>
            </w:r>
          </w:p>
        </w:tc>
      </w:tr>
      <w:tr w:rsidR="006E1481" w14:paraId="26F8347B"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29523F5"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Pilot Study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E91586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use of the results of pilot studies (interviews or surveys) in the presentation </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8F93E8F"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 use of the results of pilot studies (interviews or surveys) in the presentation.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CE1D760"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 use of the results of pilot studies (interviews or surveys) in the presentation. </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2F107F81"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Poor use of the results of pilot studies (interviews or surveys) in the presentation. </w:t>
            </w:r>
          </w:p>
        </w:tc>
      </w:tr>
      <w:tr w:rsidR="006E1481" w14:paraId="1D5C8696"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B022A81"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Suggestion of policy or practical recommendations/suggestions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D2545D8"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Offers very good policy and/or practical advice or suggestions for improving the professional competencies of translating terms.</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9F54509"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Offers some policy and/or practical recommendations or suggestions for improving the professional competencies of creating term base</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16654BE"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Limited policy and practical recommendations. Recommendations are non-essential, not based on rigorous analysis, and are shallow. </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DCDDB22"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Little or no policy and practice advice, or advice of very low quality. </w:t>
            </w:r>
          </w:p>
        </w:tc>
      </w:tr>
      <w:tr w:rsidR="006E1481" w14:paraId="1A586F4E" w14:textId="77777777" w:rsidTr="00BF1215">
        <w:trPr>
          <w:tblCellSpacing w:w="0" w:type="dxa"/>
        </w:trPr>
        <w:tc>
          <w:tcPr>
            <w:tcW w:w="197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1A3FD2A"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Presentation, teamwork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B33F17A"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Excellent, attractive presentation, excellent quality of visuals, slides, materials, excellent teamwork. </w:t>
            </w:r>
          </w:p>
        </w:tc>
        <w:tc>
          <w:tcPr>
            <w:tcW w:w="2268"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2C39828"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Good engagement, good quality visuals, slides or other materials, good teamwork.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4B11CC6"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Satisfactory level of involvement, satisfactory quality of materials, satisfactory level of teamwork. </w:t>
            </w:r>
          </w:p>
        </w:tc>
        <w:tc>
          <w:tcPr>
            <w:tcW w:w="178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9A998D2" w14:textId="77777777" w:rsidR="006E1481" w:rsidRDefault="006E1481" w:rsidP="00BF1215">
            <w:pPr>
              <w:pStyle w:val="paragraph"/>
              <w:spacing w:before="0" w:beforeAutospacing="0" w:after="0" w:afterAutospacing="0"/>
              <w:ind w:left="120" w:right="120"/>
              <w:rPr>
                <w:rFonts w:ascii="Verdana" w:hAnsi="Verdana"/>
                <w:color w:val="000000"/>
                <w:sz w:val="15"/>
                <w:szCs w:val="15"/>
              </w:rPr>
            </w:pPr>
            <w:r>
              <w:rPr>
                <w:rFonts w:ascii="Verdana" w:hAnsi="Verdana"/>
                <w:color w:val="000000"/>
                <w:sz w:val="15"/>
                <w:szCs w:val="15"/>
              </w:rPr>
              <w:t>Low engagement, low quality content, poor teamwork. </w:t>
            </w:r>
          </w:p>
        </w:tc>
      </w:tr>
    </w:tbl>
    <w:p w14:paraId="0BE6E50C" w14:textId="77777777" w:rsidR="006E1481" w:rsidRDefault="006E1481" w:rsidP="006E1481">
      <w:pPr>
        <w:shd w:val="clear" w:color="auto" w:fill="FFFFFF"/>
        <w:rPr>
          <w:rFonts w:ascii="-webkit-standard" w:hAnsi="-webkit-standard"/>
          <w:color w:val="000000"/>
          <w:sz w:val="17"/>
          <w:szCs w:val="17"/>
        </w:rPr>
      </w:pPr>
    </w:p>
    <w:p w14:paraId="49EF2964" w14:textId="77777777" w:rsidR="006E1481" w:rsidRDefault="006E1481" w:rsidP="006E1481"/>
    <w:p w14:paraId="1F4AB82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68DE" w14:textId="77777777" w:rsidR="00585BDC" w:rsidRDefault="00585BDC" w:rsidP="004C6A23">
      <w:r>
        <w:separator/>
      </w:r>
    </w:p>
  </w:endnote>
  <w:endnote w:type="continuationSeparator" w:id="0">
    <w:p w14:paraId="34CC1809" w14:textId="77777777" w:rsidR="00585BDC" w:rsidRDefault="00585BDC" w:rsidP="004C6A23">
      <w:r>
        <w:continuationSeparator/>
      </w:r>
    </w:p>
  </w:endnote>
  <w:endnote w:type="continuationNotice" w:id="1">
    <w:p w14:paraId="14102ADD" w14:textId="77777777" w:rsidR="00585BDC" w:rsidRDefault="00585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E4215" w14:textId="77777777" w:rsidR="00585BDC" w:rsidRDefault="00585BDC" w:rsidP="004C6A23">
      <w:r>
        <w:separator/>
      </w:r>
    </w:p>
  </w:footnote>
  <w:footnote w:type="continuationSeparator" w:id="0">
    <w:p w14:paraId="590F4FC5" w14:textId="77777777" w:rsidR="00585BDC" w:rsidRDefault="00585BDC" w:rsidP="004C6A23">
      <w:r>
        <w:continuationSeparator/>
      </w:r>
    </w:p>
  </w:footnote>
  <w:footnote w:type="continuationNotice" w:id="1">
    <w:p w14:paraId="728DA7F0" w14:textId="77777777" w:rsidR="00585BDC" w:rsidRDefault="00585BD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13"/>
  </w:num>
  <w:num w:numId="12">
    <w:abstractNumId w:val="8"/>
  </w:num>
  <w:num w:numId="13">
    <w:abstractNumId w:val="11"/>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5652"/>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37243"/>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BDC"/>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5968"/>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1215"/>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4942"/>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5BF4"/>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3297</Words>
  <Characters>18795</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4</cp:revision>
  <cp:lastPrinted>2023-11-12T23:34:00Z</cp:lastPrinted>
  <dcterms:created xsi:type="dcterms:W3CDTF">2025-11-16T06:53:00Z</dcterms:created>
  <dcterms:modified xsi:type="dcterms:W3CDTF">2025-11-23T05:22:00Z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